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5" w:type="dxa"/>
        <w:tblInd w:w="-1237" w:type="dxa"/>
        <w:tblLayout w:type="fixed"/>
        <w:tblCellMar>
          <w:left w:w="0" w:type="dxa"/>
          <w:right w:w="0" w:type="dxa"/>
        </w:tblCellMar>
        <w:tblLook w:val="0000" w:firstRow="0" w:lastRow="0" w:firstColumn="0" w:lastColumn="0" w:noHBand="0" w:noVBand="0"/>
      </w:tblPr>
      <w:tblGrid>
        <w:gridCol w:w="2415"/>
        <w:gridCol w:w="1416"/>
        <w:gridCol w:w="1775"/>
        <w:gridCol w:w="2056"/>
        <w:gridCol w:w="1166"/>
        <w:gridCol w:w="1547"/>
      </w:tblGrid>
      <w:tr w:rsidR="00BA4FE1" w:rsidRPr="004A7FF1" w:rsidTr="00BA4FE1">
        <w:trPr>
          <w:trHeight w:hRule="exact" w:val="280"/>
        </w:trPr>
        <w:tc>
          <w:tcPr>
            <w:tcW w:w="10375" w:type="dxa"/>
            <w:gridSpan w:val="6"/>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pStyle w:val="Style1"/>
              <w:spacing w:line="214" w:lineRule="auto"/>
              <w:rPr>
                <w:rFonts w:ascii="Arial Narrow" w:hAnsi="Arial Narrow"/>
                <w:sz w:val="20"/>
                <w:lang w:val="fr-CA"/>
              </w:rPr>
            </w:pPr>
            <w:r w:rsidRPr="00EA74EF">
              <w:rPr>
                <w:rFonts w:ascii="Arial Narrow" w:hAnsi="Arial Narrow"/>
                <w:b/>
                <w:sz w:val="20"/>
                <w:lang w:val="fr-CA"/>
              </w:rPr>
              <w:t xml:space="preserve">Partie 1 – Attestation : </w:t>
            </w:r>
            <w:r w:rsidRPr="00EA74EF">
              <w:rPr>
                <w:rFonts w:ascii="Arial Narrow" w:hAnsi="Arial Narrow"/>
                <w:sz w:val="20"/>
                <w:lang w:val="fr-CA"/>
              </w:rPr>
              <w:t>Cette partie doit être remplie par le syndic.</w:t>
            </w:r>
          </w:p>
        </w:tc>
      </w:tr>
      <w:tr w:rsidR="00BA4FE1" w:rsidRPr="004A7FF1" w:rsidTr="00BA4FE1">
        <w:trPr>
          <w:trHeight w:hRule="exact" w:val="1534"/>
        </w:trPr>
        <w:tc>
          <w:tcPr>
            <w:tcW w:w="10375" w:type="dxa"/>
            <w:gridSpan w:val="6"/>
            <w:tcBorders>
              <w:top w:val="single" w:sz="6" w:space="0" w:color="000000"/>
              <w:left w:val="single" w:sz="6" w:space="0" w:color="000000"/>
              <w:bottom w:val="single" w:sz="6" w:space="0" w:color="FFFFFF"/>
              <w:right w:val="single" w:sz="6" w:space="0" w:color="000000"/>
            </w:tcBorders>
          </w:tcPr>
          <w:p w:rsidR="00BA4FE1" w:rsidRPr="00F66CC4" w:rsidRDefault="00BA4FE1" w:rsidP="00BA4FE1">
            <w:pPr>
              <w:pStyle w:val="Style1"/>
              <w:spacing w:line="214" w:lineRule="auto"/>
              <w:jc w:val="both"/>
              <w:rPr>
                <w:rFonts w:ascii="Arial Narrow" w:hAnsi="Arial Narrow"/>
                <w:sz w:val="18"/>
                <w:lang w:val="fr-CA"/>
              </w:rPr>
            </w:pPr>
            <w:r w:rsidRPr="00F66CC4">
              <w:rPr>
                <w:rFonts w:ascii="Arial Narrow" w:hAnsi="Arial Narrow"/>
                <w:sz w:val="20"/>
                <w:lang w:val="fr-CA"/>
              </w:rPr>
              <w:fldChar w:fldCharType="begin"/>
            </w:r>
            <w:r w:rsidRPr="00F66CC4">
              <w:rPr>
                <w:rFonts w:ascii="Arial Narrow" w:hAnsi="Arial Narrow"/>
                <w:sz w:val="20"/>
                <w:lang w:val="fr-CA"/>
              </w:rPr>
              <w:instrText>ADVANCE \d1</w:instrText>
            </w:r>
            <w:r w:rsidRPr="00F66CC4">
              <w:rPr>
                <w:rFonts w:ascii="Arial Narrow" w:hAnsi="Arial Narrow"/>
                <w:sz w:val="20"/>
                <w:lang w:val="fr-CA"/>
              </w:rPr>
              <w:fldChar w:fldCharType="end"/>
            </w:r>
            <w:r w:rsidRPr="00F66CC4">
              <w:rPr>
                <w:rFonts w:ascii="Arial Narrow" w:hAnsi="Arial Narrow"/>
                <w:sz w:val="20"/>
                <w:lang w:val="fr-CA"/>
              </w:rPr>
              <w:t>Je, soussigné</w:t>
            </w:r>
            <w:r w:rsidRPr="00257F78">
              <w:rPr>
                <w:rFonts w:ascii="Arial Narrow" w:hAnsi="Arial Narrow" w:cs="Arial Narrow"/>
                <w:sz w:val="20"/>
                <w:szCs w:val="20"/>
                <w:lang w:val="fr-CA"/>
              </w:rPr>
              <w:t>(e),</w:t>
            </w:r>
            <w:r w:rsidRPr="00F66CC4">
              <w:rPr>
                <w:rFonts w:ascii="Arial Narrow" w:hAnsi="Arial Narrow"/>
                <w:sz w:val="20"/>
                <w:lang w:val="fr-CA"/>
              </w:rPr>
              <w:t xml:space="preserve"> soumets la présente demande en </w:t>
            </w:r>
            <w:r w:rsidRPr="00257F78">
              <w:rPr>
                <w:rFonts w:ascii="Arial Narrow" w:hAnsi="Arial Narrow" w:cs="Arial Narrow"/>
                <w:sz w:val="20"/>
                <w:szCs w:val="20"/>
                <w:lang w:val="fr-CA"/>
              </w:rPr>
              <w:t>conformité</w:t>
            </w:r>
            <w:r w:rsidRPr="00F66CC4">
              <w:rPr>
                <w:rFonts w:ascii="Arial Narrow" w:hAnsi="Arial Narrow"/>
                <w:sz w:val="20"/>
                <w:lang w:val="fr-CA"/>
              </w:rPr>
              <w:t xml:space="preserve"> avec l’instruction n</w:t>
            </w:r>
            <w:r w:rsidRPr="00F66CC4">
              <w:rPr>
                <w:rFonts w:ascii="Arial Narrow" w:hAnsi="Arial Narrow"/>
                <w:sz w:val="20"/>
                <w:vertAlign w:val="superscript"/>
                <w:lang w:val="fr-CA"/>
              </w:rPr>
              <w:t>o </w:t>
            </w:r>
            <w:r>
              <w:rPr>
                <w:rFonts w:ascii="Arial Narrow" w:hAnsi="Arial Narrow" w:cs="Arial Narrow"/>
                <w:sz w:val="20"/>
                <w:szCs w:val="20"/>
                <w:lang w:val="fr-CA"/>
              </w:rPr>
              <w:t>5R</w:t>
            </w:r>
            <w:r w:rsidR="004A7FF1">
              <w:rPr>
                <w:rFonts w:ascii="Arial Narrow" w:hAnsi="Arial Narrow" w:cs="Arial Narrow"/>
                <w:sz w:val="20"/>
                <w:szCs w:val="20"/>
                <w:lang w:val="fr-CA"/>
              </w:rPr>
              <w:t>7</w:t>
            </w:r>
            <w:r w:rsidRPr="00F66CC4">
              <w:rPr>
                <w:rFonts w:ascii="Arial Narrow" w:hAnsi="Arial Narrow"/>
                <w:sz w:val="20"/>
                <w:lang w:val="fr-CA"/>
              </w:rPr>
              <w:t xml:space="preserve">, </w:t>
            </w:r>
            <w:r w:rsidRPr="00F66CC4">
              <w:rPr>
                <w:rFonts w:ascii="Arial Narrow" w:hAnsi="Arial Narrow"/>
                <w:i/>
                <w:sz w:val="20"/>
                <w:lang w:val="fr-CA"/>
              </w:rPr>
              <w:t>Les fonds de l’actif et procédures bancaires</w:t>
            </w:r>
            <w:r w:rsidRPr="00F66CC4">
              <w:rPr>
                <w:rFonts w:ascii="Arial Narrow" w:hAnsi="Arial Narrow"/>
                <w:sz w:val="20"/>
                <w:lang w:val="fr-CA"/>
              </w:rPr>
              <w:t xml:space="preserve"> du surintendant des faillites. Aux termes </w:t>
            </w:r>
            <w:r w:rsidRPr="00257F78">
              <w:rPr>
                <w:rFonts w:ascii="Arial Narrow" w:hAnsi="Arial Narrow" w:cs="Arial Narrow"/>
                <w:sz w:val="20"/>
                <w:szCs w:val="20"/>
                <w:lang w:val="fr-CA"/>
              </w:rPr>
              <w:t>du paragraphe </w:t>
            </w:r>
            <w:bookmarkStart w:id="0" w:name="_GoBack"/>
            <w:r w:rsidRPr="00257F78">
              <w:rPr>
                <w:rFonts w:ascii="Arial Narrow" w:hAnsi="Arial Narrow" w:cs="Arial Narrow"/>
                <w:sz w:val="20"/>
                <w:szCs w:val="20"/>
                <w:lang w:val="fr-CA"/>
              </w:rPr>
              <w:t>11</w:t>
            </w:r>
            <w:bookmarkEnd w:id="0"/>
            <w:r w:rsidRPr="00F66CC4">
              <w:rPr>
                <w:rFonts w:ascii="Arial Narrow" w:hAnsi="Arial Narrow"/>
                <w:sz w:val="20"/>
                <w:lang w:val="fr-CA"/>
              </w:rPr>
              <w:t>(1)</w:t>
            </w:r>
            <w:r w:rsidRPr="00257F78">
              <w:rPr>
                <w:rFonts w:ascii="Arial Narrow" w:hAnsi="Arial Narrow" w:cs="Arial Narrow"/>
                <w:i/>
                <w:iCs/>
                <w:sz w:val="20"/>
                <w:szCs w:val="20"/>
                <w:lang w:val="fr-CA"/>
              </w:rPr>
              <w:t>a</w:t>
            </w:r>
            <w:r w:rsidRPr="00F66CC4">
              <w:rPr>
                <w:rFonts w:ascii="Arial Narrow" w:hAnsi="Arial Narrow"/>
                <w:sz w:val="20"/>
                <w:lang w:val="fr-CA"/>
              </w:rPr>
              <w:t>) de ladite instruction, chaque année</w:t>
            </w:r>
            <w:r w:rsidRPr="00257F78">
              <w:rPr>
                <w:rFonts w:ascii="Arial Narrow" w:hAnsi="Arial Narrow" w:cs="Arial Narrow"/>
                <w:sz w:val="20"/>
                <w:szCs w:val="20"/>
                <w:lang w:val="fr-CA"/>
              </w:rPr>
              <w:t>, les syndics doivent remplir et remettre</w:t>
            </w:r>
            <w:r w:rsidRPr="00F66CC4">
              <w:rPr>
                <w:rFonts w:ascii="Arial Narrow" w:hAnsi="Arial Narrow"/>
                <w:sz w:val="20"/>
                <w:lang w:val="fr-CA"/>
              </w:rPr>
              <w:t xml:space="preserve"> une </w:t>
            </w:r>
            <w:r w:rsidRPr="00257F78">
              <w:rPr>
                <w:rFonts w:ascii="Arial Narrow" w:hAnsi="Arial Narrow" w:cs="Arial Narrow"/>
                <w:sz w:val="20"/>
                <w:szCs w:val="20"/>
                <w:lang w:val="fr-CA"/>
              </w:rPr>
              <w:t xml:space="preserve">telle </w:t>
            </w:r>
            <w:r w:rsidRPr="00F66CC4">
              <w:rPr>
                <w:rFonts w:ascii="Arial Narrow" w:hAnsi="Arial Narrow"/>
                <w:sz w:val="20"/>
                <w:lang w:val="fr-CA"/>
              </w:rPr>
              <w:t xml:space="preserve">demande </w:t>
            </w:r>
            <w:r w:rsidRPr="00257F78">
              <w:rPr>
                <w:rFonts w:ascii="Arial Narrow" w:hAnsi="Arial Narrow" w:cs="Arial Narrow"/>
                <w:sz w:val="20"/>
                <w:szCs w:val="20"/>
                <w:lang w:val="fr-CA"/>
              </w:rPr>
              <w:t xml:space="preserve">au Bureau du surintendant des faillites (BSF) </w:t>
            </w:r>
            <w:r w:rsidRPr="00F66CC4">
              <w:rPr>
                <w:rFonts w:ascii="Arial Narrow" w:hAnsi="Arial Narrow"/>
                <w:sz w:val="20"/>
                <w:lang w:val="fr-CA"/>
              </w:rPr>
              <w:t xml:space="preserve"> pour chaque succursale bancaire détenant des comptes en fiducie qu’il administrait au 30 avril précédent.</w:t>
            </w:r>
          </w:p>
          <w:p w:rsidR="00BA4FE1" w:rsidRPr="00257F78" w:rsidRDefault="00BA4FE1" w:rsidP="00BA4FE1">
            <w:pPr>
              <w:pStyle w:val="Style1"/>
              <w:spacing w:line="214" w:lineRule="auto"/>
              <w:jc w:val="both"/>
              <w:rPr>
                <w:rFonts w:ascii="Arial Narrow" w:hAnsi="Arial Narrow" w:cs="Arial Narrow"/>
                <w:sz w:val="20"/>
                <w:szCs w:val="20"/>
                <w:lang w:val="fr-CA"/>
              </w:rPr>
            </w:pPr>
            <w:r w:rsidRPr="00F66CC4">
              <w:rPr>
                <w:rFonts w:ascii="Arial Narrow" w:hAnsi="Arial Narrow"/>
                <w:sz w:val="20"/>
                <w:lang w:val="fr-CA"/>
              </w:rPr>
              <w:fldChar w:fldCharType="begin"/>
            </w:r>
            <w:r w:rsidRPr="00F66CC4">
              <w:rPr>
                <w:rFonts w:ascii="Arial Narrow" w:hAnsi="Arial Narrow"/>
                <w:sz w:val="20"/>
                <w:lang w:val="fr-CA"/>
              </w:rPr>
              <w:instrText>ADVANCE \d5</w:instrText>
            </w:r>
            <w:r w:rsidRPr="00F66CC4">
              <w:rPr>
                <w:rFonts w:ascii="Arial Narrow" w:hAnsi="Arial Narrow"/>
                <w:sz w:val="20"/>
                <w:lang w:val="fr-CA"/>
              </w:rPr>
              <w:fldChar w:fldCharType="end"/>
            </w:r>
            <w:r w:rsidRPr="00F66CC4">
              <w:rPr>
                <w:rFonts w:ascii="Arial Narrow" w:hAnsi="Arial Narrow"/>
                <w:sz w:val="20"/>
                <w:lang w:val="fr-CA"/>
              </w:rPr>
              <w:t xml:space="preserve">Il est entendu qu’un représentant du surintendant des faillites peut présenter cette demande à la banque à tout moment au cours de l’année s’il </w:t>
            </w:r>
            <w:r w:rsidRPr="00257F78">
              <w:rPr>
                <w:rFonts w:ascii="Arial Narrow" w:hAnsi="Arial Narrow" w:cs="Arial Narrow"/>
                <w:sz w:val="20"/>
                <w:szCs w:val="20"/>
                <w:lang w:val="fr-CA"/>
              </w:rPr>
              <w:t>se trouve</w:t>
            </w:r>
            <w:r w:rsidRPr="00F66CC4">
              <w:rPr>
                <w:rFonts w:ascii="Arial Narrow" w:hAnsi="Arial Narrow"/>
                <w:sz w:val="20"/>
                <w:lang w:val="fr-CA"/>
              </w:rPr>
              <w:t xml:space="preserve"> qu’une confirmation de la banque est requise. Le coût du traitement d’une telle demande est à la charge </w:t>
            </w:r>
            <w:r w:rsidRPr="00257F78">
              <w:rPr>
                <w:rFonts w:ascii="Arial Narrow" w:hAnsi="Arial Narrow" w:cs="Arial Narrow"/>
                <w:sz w:val="20"/>
                <w:szCs w:val="20"/>
                <w:lang w:val="fr-CA"/>
              </w:rPr>
              <w:t>de la personne soussignée.</w:t>
            </w:r>
          </w:p>
          <w:p w:rsidR="00BA4FE1" w:rsidRPr="00257F78" w:rsidRDefault="00BA4FE1" w:rsidP="00BA4FE1">
            <w:pPr>
              <w:pStyle w:val="Style1"/>
              <w:spacing w:line="214" w:lineRule="auto"/>
              <w:rPr>
                <w:rFonts w:ascii="Arial Narrow" w:hAnsi="Arial Narrow" w:cs="Arial Narrow"/>
                <w:sz w:val="20"/>
                <w:szCs w:val="20"/>
                <w:lang w:val="fr-CA"/>
              </w:rPr>
            </w:pPr>
          </w:p>
          <w:p w:rsidR="00BA4FE1" w:rsidRPr="00F66CC4" w:rsidRDefault="00BA4FE1" w:rsidP="00BA4FE1">
            <w:pPr>
              <w:pStyle w:val="Style1"/>
              <w:spacing w:line="214" w:lineRule="auto"/>
              <w:rPr>
                <w:rFonts w:ascii="Arial Narrow" w:hAnsi="Arial Narrow"/>
                <w:sz w:val="20"/>
                <w:lang w:val="fr-CA"/>
              </w:rPr>
            </w:pPr>
          </w:p>
        </w:tc>
      </w:tr>
      <w:tr w:rsidR="00BA4FE1" w:rsidRPr="00257F78" w:rsidTr="00BA4FE1">
        <w:trPr>
          <w:trHeight w:hRule="exact" w:val="579"/>
        </w:trPr>
        <w:tc>
          <w:tcPr>
            <w:tcW w:w="3831" w:type="dxa"/>
            <w:gridSpan w:val="2"/>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pStyle w:val="Style1"/>
              <w:spacing w:line="214" w:lineRule="auto"/>
              <w:rPr>
                <w:rFonts w:ascii="Arial Narrow" w:hAnsi="Arial Narrow"/>
                <w:sz w:val="20"/>
                <w:lang w:val="fr-CA"/>
              </w:rPr>
            </w:pPr>
            <w:r w:rsidRPr="00EA74EF">
              <w:rPr>
                <w:rFonts w:ascii="Arial Narrow" w:hAnsi="Arial Narrow"/>
                <w:sz w:val="20"/>
                <w:lang w:val="fr-CA"/>
              </w:rPr>
              <w:t>SYNDIC (dénomination sociale)</w:t>
            </w:r>
          </w:p>
        </w:tc>
        <w:tc>
          <w:tcPr>
            <w:tcW w:w="3831" w:type="dxa"/>
            <w:gridSpan w:val="2"/>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pStyle w:val="Style1"/>
              <w:spacing w:line="214" w:lineRule="auto"/>
              <w:rPr>
                <w:rFonts w:ascii="Arial Narrow" w:hAnsi="Arial Narrow"/>
                <w:sz w:val="20"/>
                <w:lang w:val="fr-CA"/>
              </w:rPr>
            </w:pPr>
            <w:r w:rsidRPr="00EA74EF">
              <w:rPr>
                <w:rFonts w:ascii="Arial Narrow" w:hAnsi="Arial Narrow"/>
                <w:sz w:val="20"/>
                <w:lang w:val="fr-CA"/>
              </w:rPr>
              <w:t>Signature du syndic (</w:t>
            </w:r>
            <w:r w:rsidRPr="00257F78">
              <w:rPr>
                <w:rFonts w:ascii="Arial Narrow" w:hAnsi="Arial Narrow" w:cs="Arial Narrow"/>
                <w:sz w:val="20"/>
                <w:szCs w:val="20"/>
                <w:lang w:val="fr-CA"/>
              </w:rPr>
              <w:t>signataire autorisé</w:t>
            </w:r>
            <w:r w:rsidRPr="00EA74EF">
              <w:rPr>
                <w:rFonts w:ascii="Arial Narrow" w:hAnsi="Arial Narrow"/>
                <w:sz w:val="20"/>
                <w:lang w:val="fr-CA"/>
              </w:rPr>
              <w:t>)</w:t>
            </w:r>
          </w:p>
        </w:tc>
        <w:tc>
          <w:tcPr>
            <w:tcW w:w="2713" w:type="dxa"/>
            <w:gridSpan w:val="2"/>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pStyle w:val="Style1"/>
              <w:spacing w:line="214" w:lineRule="auto"/>
              <w:rPr>
                <w:rFonts w:ascii="Arial Narrow" w:hAnsi="Arial Narrow"/>
                <w:sz w:val="20"/>
                <w:lang w:val="fr-CA"/>
              </w:rPr>
            </w:pPr>
            <w:r w:rsidRPr="00EA74EF">
              <w:rPr>
                <w:rFonts w:ascii="Arial Narrow" w:hAnsi="Arial Narrow"/>
                <w:sz w:val="20"/>
                <w:lang w:val="fr-CA"/>
              </w:rPr>
              <w:t>Date : jj/mm/</w:t>
            </w:r>
            <w:proofErr w:type="spellStart"/>
            <w:r w:rsidRPr="00EA74EF">
              <w:rPr>
                <w:rFonts w:ascii="Arial Narrow" w:hAnsi="Arial Narrow"/>
                <w:sz w:val="20"/>
                <w:lang w:val="fr-CA"/>
              </w:rPr>
              <w:t>aaaa</w:t>
            </w:r>
            <w:proofErr w:type="spellEnd"/>
          </w:p>
        </w:tc>
      </w:tr>
      <w:tr w:rsidR="00BA4FE1" w:rsidRPr="004A7FF1" w:rsidTr="00BA4FE1">
        <w:trPr>
          <w:trHeight w:hRule="exact" w:val="276"/>
        </w:trPr>
        <w:tc>
          <w:tcPr>
            <w:tcW w:w="10375" w:type="dxa"/>
            <w:gridSpan w:val="6"/>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pStyle w:val="Style1"/>
              <w:spacing w:line="214" w:lineRule="auto"/>
              <w:rPr>
                <w:rFonts w:ascii="Arial Narrow" w:hAnsi="Arial Narrow"/>
                <w:sz w:val="20"/>
                <w:lang w:val="fr-CA"/>
              </w:rPr>
            </w:pPr>
            <w:r w:rsidRPr="00EA74EF">
              <w:rPr>
                <w:rFonts w:ascii="Arial Narrow" w:hAnsi="Arial Narrow"/>
                <w:b/>
                <w:sz w:val="20"/>
                <w:lang w:val="fr-CA"/>
              </w:rPr>
              <w:t xml:space="preserve">Partie 2 – Institution financière visée : </w:t>
            </w:r>
            <w:r w:rsidRPr="00EA74EF">
              <w:rPr>
                <w:rFonts w:ascii="Arial Narrow" w:hAnsi="Arial Narrow"/>
                <w:sz w:val="20"/>
                <w:lang w:val="fr-CA"/>
              </w:rPr>
              <w:t>Cette partie doit être remplie par le syndic.</w:t>
            </w:r>
          </w:p>
        </w:tc>
      </w:tr>
      <w:tr w:rsidR="00BA4FE1" w:rsidRPr="004A7FF1" w:rsidTr="00BA4FE1">
        <w:trPr>
          <w:trHeight w:hRule="exact" w:val="1190"/>
        </w:trPr>
        <w:tc>
          <w:tcPr>
            <w:tcW w:w="3831" w:type="dxa"/>
            <w:gridSpan w:val="2"/>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spacing w:line="276" w:lineRule="auto"/>
              <w:rPr>
                <w:rFonts w:ascii="Arial Narrow" w:hAnsi="Arial Narrow"/>
                <w:sz w:val="20"/>
                <w:lang w:val="fr-CA"/>
              </w:rPr>
            </w:pPr>
            <w:r w:rsidRPr="00EA74EF">
              <w:rPr>
                <w:rFonts w:ascii="Arial Narrow" w:hAnsi="Arial Narrow"/>
                <w:sz w:val="20"/>
                <w:lang w:val="fr-CA"/>
              </w:rPr>
              <w:fldChar w:fldCharType="begin"/>
            </w:r>
            <w:r w:rsidRPr="00EA74EF">
              <w:rPr>
                <w:rFonts w:ascii="Arial Narrow" w:hAnsi="Arial Narrow"/>
                <w:sz w:val="20"/>
                <w:lang w:val="fr-CA"/>
              </w:rPr>
              <w:instrText>ADVANCE \d19</w:instrText>
            </w:r>
            <w:r w:rsidRPr="00EA74EF">
              <w:rPr>
                <w:rFonts w:ascii="Arial Narrow" w:hAnsi="Arial Narrow"/>
                <w:sz w:val="20"/>
                <w:lang w:val="fr-CA"/>
              </w:rPr>
              <w:fldChar w:fldCharType="end"/>
            </w:r>
            <w:r w:rsidRPr="00EA74EF">
              <w:rPr>
                <w:rFonts w:ascii="Arial Narrow" w:hAnsi="Arial Narrow"/>
                <w:sz w:val="20"/>
                <w:lang w:val="fr-CA"/>
              </w:rPr>
              <w:t>La présente demande de confirmation bancaire vise l’INSTITUTION FINANCIÈRE</w:t>
            </w:r>
            <w:r w:rsidRPr="00EA74EF">
              <w:rPr>
                <w:rFonts w:ascii="Arial Narrow" w:hAnsi="Arial Narrow"/>
                <w:color w:val="FF0000"/>
                <w:sz w:val="20"/>
                <w:lang w:val="fr-CA"/>
              </w:rPr>
              <w:t xml:space="preserve"> </w:t>
            </w:r>
            <w:r w:rsidRPr="00EA74EF">
              <w:rPr>
                <w:rFonts w:ascii="Arial Narrow" w:hAnsi="Arial Narrow"/>
                <w:sz w:val="20"/>
                <w:lang w:val="fr-CA"/>
              </w:rPr>
              <w:t>suivante :</w:t>
            </w:r>
          </w:p>
        </w:tc>
        <w:tc>
          <w:tcPr>
            <w:tcW w:w="6544" w:type="dxa"/>
            <w:gridSpan w:val="4"/>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spacing w:line="214" w:lineRule="auto"/>
              <w:rPr>
                <w:rFonts w:ascii="Arial Narrow" w:hAnsi="Arial Narrow"/>
                <w:sz w:val="20"/>
                <w:lang w:val="fr-CA"/>
              </w:rPr>
            </w:pPr>
            <w:r w:rsidRPr="00EA74EF">
              <w:rPr>
                <w:rFonts w:ascii="Arial Narrow" w:hAnsi="Arial Narrow"/>
                <w:sz w:val="20"/>
                <w:lang w:val="fr-CA"/>
              </w:rPr>
              <w:t>(Dénomination sociale, succursale et adresse postale complète)</w:t>
            </w:r>
          </w:p>
        </w:tc>
      </w:tr>
      <w:tr w:rsidR="00BA4FE1" w:rsidRPr="004A7FF1" w:rsidTr="00BA4FE1">
        <w:trPr>
          <w:trHeight w:hRule="exact" w:val="275"/>
        </w:trPr>
        <w:tc>
          <w:tcPr>
            <w:tcW w:w="10375" w:type="dxa"/>
            <w:gridSpan w:val="6"/>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pStyle w:val="Style1"/>
              <w:spacing w:line="214" w:lineRule="auto"/>
              <w:rPr>
                <w:rFonts w:ascii="Arial Narrow" w:hAnsi="Arial Narrow"/>
                <w:sz w:val="20"/>
                <w:lang w:val="fr-CA"/>
              </w:rPr>
            </w:pPr>
            <w:r w:rsidRPr="00EA74EF">
              <w:rPr>
                <w:rFonts w:ascii="Arial Narrow" w:hAnsi="Arial Narrow"/>
                <w:b/>
                <w:sz w:val="20"/>
                <w:lang w:val="fr-CA"/>
              </w:rPr>
              <w:t xml:space="preserve">Partie 3 – Notification de l’institution financière : </w:t>
            </w:r>
            <w:r w:rsidRPr="00EA74EF">
              <w:rPr>
                <w:rFonts w:ascii="Arial Narrow" w:hAnsi="Arial Narrow"/>
                <w:sz w:val="20"/>
                <w:lang w:val="fr-CA"/>
              </w:rPr>
              <w:t>Cette partie doit être remplie par un représentant du surintendant des faillites.</w:t>
            </w:r>
          </w:p>
        </w:tc>
      </w:tr>
      <w:tr w:rsidR="00BA4FE1" w:rsidRPr="004A7FF1" w:rsidTr="00BA4FE1">
        <w:trPr>
          <w:trHeight w:hRule="exact" w:val="1855"/>
        </w:trPr>
        <w:tc>
          <w:tcPr>
            <w:tcW w:w="10375" w:type="dxa"/>
            <w:gridSpan w:val="6"/>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pStyle w:val="Style1"/>
              <w:spacing w:line="214" w:lineRule="auto"/>
              <w:jc w:val="both"/>
              <w:rPr>
                <w:rFonts w:ascii="Arial Narrow" w:hAnsi="Arial Narrow"/>
                <w:sz w:val="20"/>
                <w:lang w:val="fr-CA"/>
              </w:rPr>
            </w:pPr>
            <w:r w:rsidRPr="00EA74EF">
              <w:rPr>
                <w:rFonts w:ascii="Arial Narrow" w:hAnsi="Arial Narrow"/>
                <w:sz w:val="20"/>
                <w:lang w:val="fr-CA"/>
              </w:rPr>
              <w:t xml:space="preserve">Selon le syndic susmentionné, votre institution détenait des comptes en fiducie </w:t>
            </w:r>
            <w:r w:rsidRPr="00257F78">
              <w:rPr>
                <w:rFonts w:ascii="Arial Narrow" w:hAnsi="Arial Narrow" w:cs="Arial Narrow"/>
                <w:sz w:val="20"/>
                <w:szCs w:val="20"/>
                <w:lang w:val="fr-CA"/>
              </w:rPr>
              <w:t>en date du</w:t>
            </w:r>
            <w:r w:rsidRPr="00EA74EF">
              <w:rPr>
                <w:rFonts w:ascii="Arial Narrow" w:hAnsi="Arial Narrow"/>
                <w:sz w:val="20"/>
                <w:lang w:val="fr-CA"/>
              </w:rPr>
              <w:t xml:space="preserve"> 30 avril.</w:t>
            </w:r>
          </w:p>
          <w:p w:rsidR="00BA4FE1" w:rsidRPr="00EA74EF" w:rsidRDefault="00BA4FE1" w:rsidP="00BA4FE1">
            <w:pPr>
              <w:pStyle w:val="Style1"/>
              <w:spacing w:line="214" w:lineRule="auto"/>
              <w:jc w:val="both"/>
              <w:rPr>
                <w:rFonts w:ascii="Arial Narrow" w:hAnsi="Arial Narrow"/>
                <w:sz w:val="20"/>
                <w:lang w:val="fr-CA"/>
              </w:rPr>
            </w:pPr>
            <w:r w:rsidRPr="00EA74EF">
              <w:rPr>
                <w:rFonts w:ascii="Arial Narrow" w:hAnsi="Arial Narrow"/>
                <w:sz w:val="20"/>
                <w:lang w:val="fr-CA"/>
              </w:rPr>
              <w:fldChar w:fldCharType="begin"/>
            </w:r>
            <w:r w:rsidRPr="00EA74EF">
              <w:rPr>
                <w:rFonts w:ascii="Arial Narrow" w:hAnsi="Arial Narrow"/>
                <w:sz w:val="20"/>
                <w:lang w:val="fr-CA"/>
              </w:rPr>
              <w:instrText>ADVANCE \d5</w:instrText>
            </w:r>
            <w:r w:rsidRPr="00EA74EF">
              <w:rPr>
                <w:rFonts w:ascii="Arial Narrow" w:hAnsi="Arial Narrow"/>
                <w:sz w:val="20"/>
                <w:lang w:val="fr-CA"/>
              </w:rPr>
              <w:fldChar w:fldCharType="end"/>
            </w:r>
            <w:r w:rsidRPr="00EA74EF">
              <w:rPr>
                <w:rFonts w:ascii="Arial Narrow" w:hAnsi="Arial Narrow"/>
                <w:sz w:val="20"/>
                <w:lang w:val="fr-CA"/>
              </w:rPr>
              <w:t>En vertu de l’alinéa 5(3)</w:t>
            </w:r>
            <w:r w:rsidRPr="00EA74EF">
              <w:rPr>
                <w:rFonts w:ascii="Arial Narrow" w:hAnsi="Arial Narrow"/>
                <w:i/>
                <w:sz w:val="20"/>
                <w:lang w:val="fr-CA"/>
              </w:rPr>
              <w:t>e</w:t>
            </w:r>
            <w:r w:rsidRPr="00EA74EF">
              <w:rPr>
                <w:rFonts w:ascii="Arial Narrow" w:hAnsi="Arial Narrow"/>
                <w:sz w:val="20"/>
                <w:lang w:val="fr-CA"/>
              </w:rPr>
              <w:t xml:space="preserve">) de la </w:t>
            </w:r>
            <w:r w:rsidRPr="00EA74EF">
              <w:rPr>
                <w:rFonts w:ascii="Arial Narrow" w:hAnsi="Arial Narrow"/>
                <w:i/>
                <w:sz w:val="20"/>
                <w:lang w:val="fr-CA"/>
              </w:rPr>
              <w:t>Loi sur la faillite et l’insolvabilité</w:t>
            </w:r>
            <w:r w:rsidRPr="00EA74EF">
              <w:rPr>
                <w:rFonts w:ascii="Arial Narrow" w:hAnsi="Arial Narrow"/>
                <w:i/>
                <w:sz w:val="18"/>
                <w:lang w:val="fr-CA"/>
              </w:rPr>
              <w:t xml:space="preserve">, </w:t>
            </w:r>
            <w:r w:rsidRPr="00EA74EF">
              <w:rPr>
                <w:rFonts w:ascii="Arial Narrow" w:hAnsi="Arial Narrow"/>
                <w:sz w:val="20"/>
                <w:lang w:val="fr-CA"/>
              </w:rPr>
              <w:t xml:space="preserve">le surintendant des faillites « effectue ou fait effectuer, au sujet </w:t>
            </w:r>
            <w:r w:rsidRPr="00257F78">
              <w:rPr>
                <w:rFonts w:ascii="Arial Narrow" w:hAnsi="Arial Narrow" w:cs="Arial"/>
                <w:sz w:val="20"/>
                <w:szCs w:val="20"/>
                <w:lang w:val="fr-CA"/>
              </w:rPr>
              <w:t>de tout actif ou toute affaire régie</w:t>
            </w:r>
            <w:r w:rsidRPr="00EA74EF">
              <w:rPr>
                <w:rFonts w:ascii="Arial Narrow" w:hAnsi="Arial Narrow"/>
                <w:sz w:val="20"/>
                <w:lang w:val="fr-CA"/>
              </w:rPr>
              <w:t xml:space="preserve"> par la présente loi, et notamment la conduite des syndics </w:t>
            </w:r>
            <w:r w:rsidRPr="00257F78">
              <w:rPr>
                <w:rFonts w:ascii="Arial Narrow" w:hAnsi="Arial Narrow" w:cs="Arial"/>
                <w:sz w:val="20"/>
                <w:szCs w:val="20"/>
                <w:lang w:val="fr-CA"/>
              </w:rPr>
              <w:t xml:space="preserve">ou des syndics </w:t>
            </w:r>
            <w:r w:rsidRPr="00EA74EF">
              <w:rPr>
                <w:rFonts w:ascii="Arial Narrow" w:hAnsi="Arial Narrow"/>
                <w:sz w:val="20"/>
                <w:lang w:val="fr-CA"/>
              </w:rPr>
              <w:t xml:space="preserve">agissant comme séquestres </w:t>
            </w:r>
            <w:r w:rsidRPr="00257F78">
              <w:rPr>
                <w:rFonts w:ascii="Arial Narrow" w:hAnsi="Arial Narrow" w:cs="Arial"/>
                <w:sz w:val="20"/>
                <w:szCs w:val="20"/>
                <w:lang w:val="fr-CA"/>
              </w:rPr>
              <w:t xml:space="preserve">au sens du paragraphe 243(2) </w:t>
            </w:r>
            <w:r w:rsidRPr="00EA74EF">
              <w:rPr>
                <w:rFonts w:ascii="Arial Narrow" w:hAnsi="Arial Narrow"/>
                <w:sz w:val="20"/>
                <w:lang w:val="fr-CA"/>
              </w:rPr>
              <w:t xml:space="preserve">ou séquestres intérimaires, </w:t>
            </w:r>
            <w:r w:rsidRPr="00257F78">
              <w:rPr>
                <w:rFonts w:ascii="Arial Narrow" w:hAnsi="Arial Narrow" w:cs="Arial"/>
                <w:sz w:val="20"/>
                <w:szCs w:val="20"/>
                <w:lang w:val="fr-CA"/>
              </w:rPr>
              <w:t xml:space="preserve">les investigations ou les enquêtes </w:t>
            </w:r>
            <w:r w:rsidRPr="00EA74EF">
              <w:rPr>
                <w:rFonts w:ascii="Arial Narrow" w:hAnsi="Arial Narrow"/>
                <w:sz w:val="20"/>
                <w:lang w:val="fr-CA"/>
              </w:rPr>
              <w:t>qu’il peut juger opportunes</w:t>
            </w:r>
            <w:r w:rsidRPr="00257F78">
              <w:rPr>
                <w:rFonts w:ascii="Arial Narrow" w:hAnsi="Arial Narrow" w:cs="Arial"/>
                <w:sz w:val="20"/>
                <w:szCs w:val="20"/>
                <w:lang w:val="fr-CA"/>
              </w:rPr>
              <w:t xml:space="preserve"> [</w:t>
            </w:r>
            <w:r w:rsidRPr="00257F78">
              <w:rPr>
                <w:rFonts w:ascii="Arial Narrow" w:hAnsi="Arial Narrow"/>
                <w:sz w:val="19"/>
                <w:szCs w:val="19"/>
                <w:lang w:val="fr-CA"/>
              </w:rPr>
              <w:t xml:space="preserve">…] </w:t>
            </w:r>
            <w:r w:rsidRPr="00EA74EF">
              <w:rPr>
                <w:rFonts w:ascii="Arial Narrow" w:hAnsi="Arial Narrow"/>
                <w:sz w:val="20"/>
                <w:lang w:val="fr-CA"/>
              </w:rPr>
              <w:t> ».</w:t>
            </w:r>
          </w:p>
          <w:p w:rsidR="00BA4FE1" w:rsidRPr="00EA74EF" w:rsidRDefault="00BA4FE1" w:rsidP="00BA4FE1">
            <w:pPr>
              <w:pStyle w:val="Style1"/>
              <w:spacing w:line="214" w:lineRule="auto"/>
              <w:jc w:val="both"/>
              <w:rPr>
                <w:rFonts w:ascii="Arial Narrow" w:hAnsi="Arial Narrow"/>
                <w:sz w:val="20"/>
                <w:lang w:val="fr-CA"/>
              </w:rPr>
            </w:pPr>
            <w:r w:rsidRPr="00EA74EF">
              <w:rPr>
                <w:rFonts w:ascii="Arial Narrow" w:hAnsi="Arial Narrow"/>
                <w:sz w:val="20"/>
                <w:lang w:val="fr-CA"/>
              </w:rPr>
              <w:fldChar w:fldCharType="begin"/>
            </w:r>
            <w:r w:rsidRPr="00EA74EF">
              <w:rPr>
                <w:rFonts w:ascii="Arial Narrow" w:hAnsi="Arial Narrow"/>
                <w:sz w:val="20"/>
                <w:lang w:val="fr-CA"/>
              </w:rPr>
              <w:instrText>ADVANCE \d5</w:instrText>
            </w:r>
            <w:r w:rsidRPr="00EA74EF">
              <w:rPr>
                <w:rFonts w:ascii="Arial Narrow" w:hAnsi="Arial Narrow"/>
                <w:sz w:val="20"/>
                <w:lang w:val="fr-CA"/>
              </w:rPr>
              <w:fldChar w:fldCharType="end"/>
            </w:r>
            <w:r w:rsidRPr="00EA74EF">
              <w:rPr>
                <w:rFonts w:ascii="Arial Narrow" w:hAnsi="Arial Narrow"/>
                <w:sz w:val="20"/>
                <w:lang w:val="fr-CA"/>
              </w:rPr>
              <w:t>En outre, le paragraphe 6(2) de ladite loi stipule que le</w:t>
            </w:r>
            <w:r w:rsidRPr="00257F78">
              <w:rPr>
                <w:rFonts w:ascii="Arial Narrow" w:hAnsi="Arial Narrow" w:cs="Arial Narrow"/>
                <w:sz w:val="20"/>
                <w:szCs w:val="20"/>
                <w:lang w:val="fr-CA"/>
              </w:rPr>
              <w:t xml:space="preserve"> « </w:t>
            </w:r>
            <w:r w:rsidRPr="00EA74EF">
              <w:rPr>
                <w:rFonts w:ascii="Arial Narrow" w:hAnsi="Arial Narrow"/>
                <w:sz w:val="20"/>
                <w:lang w:val="fr-CA"/>
              </w:rPr>
              <w:t>surintendant, ou toute personne qu’il a dûment autorisée par écrit à agir en son nom, a droit d’accès aux comptes de banque d’un syndic où les fonds de l’actif ont été déposés, de les examiner et d’en prendre copie, et, lorsque la chose est requise, tous les bordereaux de dépôt, chèques annulés ou autres documents s’y rattachant, placés sous la garde de la banque ou du syndic, doivent être produits pour examen</w:t>
            </w:r>
            <w:r w:rsidRPr="00257F78">
              <w:rPr>
                <w:rFonts w:ascii="Arial Narrow" w:hAnsi="Arial Narrow" w:cs="Arial Narrow"/>
                <w:sz w:val="20"/>
                <w:szCs w:val="20"/>
                <w:lang w:val="fr-CA"/>
              </w:rPr>
              <w:t xml:space="preserve"> ».</w:t>
            </w:r>
          </w:p>
        </w:tc>
      </w:tr>
      <w:tr w:rsidR="00BA4FE1" w:rsidRPr="00257F78" w:rsidTr="00BA4FE1">
        <w:trPr>
          <w:trHeight w:hRule="exact" w:val="530"/>
        </w:trPr>
        <w:tc>
          <w:tcPr>
            <w:tcW w:w="7662" w:type="dxa"/>
            <w:gridSpan w:val="4"/>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9108"/>
              </w:tabs>
              <w:spacing w:line="214" w:lineRule="auto"/>
              <w:rPr>
                <w:rFonts w:ascii="Arial Narrow" w:hAnsi="Arial Narrow"/>
                <w:sz w:val="20"/>
                <w:lang w:val="fr-CA"/>
              </w:rPr>
            </w:pPr>
            <w:r w:rsidRPr="00EA74EF">
              <w:rPr>
                <w:rFonts w:ascii="Arial Narrow" w:hAnsi="Arial Narrow"/>
                <w:sz w:val="20"/>
                <w:lang w:val="fr-CA"/>
              </w:rPr>
              <w:t xml:space="preserve">En qualité de représentant dûment autorisé du surintendant, je vous demande par </w:t>
            </w:r>
            <w:r w:rsidRPr="00257F78">
              <w:rPr>
                <w:rFonts w:ascii="Arial Narrow" w:hAnsi="Arial Narrow" w:cs="Arial Narrow"/>
                <w:sz w:val="20"/>
                <w:szCs w:val="20"/>
                <w:lang w:val="fr-CA"/>
              </w:rPr>
              <w:t>la présente</w:t>
            </w:r>
            <w:r w:rsidRPr="00EA74EF">
              <w:rPr>
                <w:rFonts w:ascii="Arial Narrow" w:hAnsi="Arial Narrow"/>
                <w:sz w:val="20"/>
                <w:lang w:val="fr-CA"/>
              </w:rPr>
              <w:t xml:space="preserve"> de confirmer l’existence des comptes de banque du syndic susmentionné </w:t>
            </w:r>
            <w:r w:rsidRPr="00257F78">
              <w:rPr>
                <w:rFonts w:ascii="Arial Narrow" w:hAnsi="Arial Narrow" w:cs="Arial Narrow"/>
                <w:sz w:val="20"/>
                <w:szCs w:val="20"/>
                <w:lang w:val="fr-CA"/>
              </w:rPr>
              <w:t xml:space="preserve">qui sont </w:t>
            </w:r>
            <w:r w:rsidRPr="00EA74EF">
              <w:rPr>
                <w:rFonts w:ascii="Arial Narrow" w:hAnsi="Arial Narrow"/>
                <w:sz w:val="20"/>
                <w:lang w:val="fr-CA"/>
              </w:rPr>
              <w:t>ouverts en date du :</w:t>
            </w:r>
          </w:p>
        </w:tc>
        <w:tc>
          <w:tcPr>
            <w:tcW w:w="2713" w:type="dxa"/>
            <w:gridSpan w:val="2"/>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pStyle w:val="Style1"/>
              <w:tabs>
                <w:tab w:val="left" w:pos="-1440"/>
              </w:tabs>
              <w:spacing w:line="214" w:lineRule="auto"/>
              <w:rPr>
                <w:rFonts w:ascii="Arial Narrow" w:hAnsi="Arial Narrow"/>
                <w:sz w:val="20"/>
                <w:lang w:val="fr-CA"/>
              </w:rPr>
            </w:pPr>
            <w:r w:rsidRPr="00EA74EF">
              <w:rPr>
                <w:rFonts w:ascii="Arial Narrow" w:hAnsi="Arial Narrow"/>
                <w:sz w:val="20"/>
                <w:lang w:val="fr-CA"/>
              </w:rPr>
              <w:t>Date : jj/mm/</w:t>
            </w:r>
            <w:proofErr w:type="spellStart"/>
            <w:r w:rsidRPr="00EA74EF">
              <w:rPr>
                <w:rFonts w:ascii="Arial Narrow" w:hAnsi="Arial Narrow"/>
                <w:sz w:val="20"/>
                <w:lang w:val="fr-CA"/>
              </w:rPr>
              <w:t>aaaa</w:t>
            </w:r>
            <w:proofErr w:type="spellEnd"/>
          </w:p>
        </w:tc>
      </w:tr>
      <w:tr w:rsidR="00BA4FE1" w:rsidRPr="004A7FF1" w:rsidTr="00BA4FE1">
        <w:trPr>
          <w:trHeight w:hRule="exact" w:val="832"/>
        </w:trPr>
        <w:tc>
          <w:tcPr>
            <w:tcW w:w="5606" w:type="dxa"/>
            <w:gridSpan w:val="3"/>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pStyle w:val="Style1"/>
              <w:tabs>
                <w:tab w:val="left" w:pos="-1440"/>
              </w:tabs>
              <w:spacing w:line="214" w:lineRule="auto"/>
              <w:rPr>
                <w:rFonts w:ascii="Arial Narrow" w:hAnsi="Arial Narrow"/>
                <w:sz w:val="20"/>
                <w:lang w:val="fr-CA"/>
              </w:rPr>
            </w:pPr>
            <w:r w:rsidRPr="00EA74EF">
              <w:rPr>
                <w:rFonts w:ascii="Arial Narrow" w:hAnsi="Arial Narrow"/>
                <w:sz w:val="20"/>
                <w:lang w:val="fr-CA"/>
              </w:rPr>
              <w:t xml:space="preserve">Le détail des renseignements demandés figure à la partie 4 </w:t>
            </w:r>
            <w:r w:rsidRPr="00257F78">
              <w:rPr>
                <w:rFonts w:ascii="Arial Narrow" w:hAnsi="Arial Narrow" w:cs="Arial Narrow"/>
                <w:sz w:val="20"/>
                <w:szCs w:val="20"/>
                <w:lang w:val="fr-CA"/>
              </w:rPr>
              <w:t>de la présente</w:t>
            </w:r>
            <w:r w:rsidRPr="00EA74EF">
              <w:rPr>
                <w:rFonts w:ascii="Arial Narrow" w:hAnsi="Arial Narrow"/>
                <w:sz w:val="20"/>
                <w:lang w:val="fr-CA"/>
              </w:rPr>
              <w:t>.</w:t>
            </w:r>
          </w:p>
          <w:p w:rsidR="00BA4FE1" w:rsidRPr="00EA74EF" w:rsidRDefault="00BA4FE1" w:rsidP="00BA4FE1">
            <w:pPr>
              <w:pStyle w:val="Style1"/>
              <w:tabs>
                <w:tab w:val="left" w:pos="-1440"/>
              </w:tabs>
              <w:spacing w:line="214" w:lineRule="auto"/>
              <w:rPr>
                <w:rFonts w:ascii="Arial Narrow" w:hAnsi="Arial Narrow"/>
                <w:sz w:val="20"/>
                <w:lang w:val="fr-CA"/>
              </w:rPr>
            </w:pPr>
            <w:r w:rsidRPr="00EA74EF">
              <w:rPr>
                <w:rFonts w:ascii="Arial Narrow" w:hAnsi="Arial Narrow"/>
                <w:sz w:val="20"/>
                <w:lang w:val="fr-CA"/>
              </w:rPr>
              <w:fldChar w:fldCharType="begin"/>
            </w:r>
            <w:r w:rsidRPr="00EA74EF">
              <w:rPr>
                <w:rFonts w:ascii="Arial Narrow" w:hAnsi="Arial Narrow"/>
                <w:sz w:val="20"/>
                <w:lang w:val="fr-CA"/>
              </w:rPr>
              <w:instrText>ADVANCE \d5</w:instrText>
            </w:r>
            <w:r w:rsidRPr="00EA74EF">
              <w:rPr>
                <w:rFonts w:ascii="Arial Narrow" w:hAnsi="Arial Narrow"/>
                <w:sz w:val="20"/>
                <w:lang w:val="fr-CA"/>
              </w:rPr>
              <w:fldChar w:fldCharType="end"/>
            </w:r>
            <w:r w:rsidRPr="00EA74EF">
              <w:rPr>
                <w:rFonts w:ascii="Arial Narrow" w:hAnsi="Arial Narrow"/>
                <w:sz w:val="20"/>
                <w:lang w:val="fr-CA"/>
              </w:rPr>
              <w:t xml:space="preserve">Veuillez faire parvenir les renseignements demandés </w:t>
            </w:r>
            <w:r w:rsidRPr="00257F78">
              <w:rPr>
                <w:rFonts w:ascii="Arial Narrow" w:hAnsi="Arial Narrow" w:cs="Arial Narrow"/>
                <w:sz w:val="20"/>
                <w:szCs w:val="20"/>
                <w:lang w:val="fr-CA"/>
              </w:rPr>
              <w:t>à la personne soussignée</w:t>
            </w:r>
            <w:r w:rsidRPr="00EA74EF">
              <w:rPr>
                <w:rFonts w:ascii="Arial Narrow" w:hAnsi="Arial Narrow"/>
                <w:sz w:val="20"/>
                <w:lang w:val="fr-CA"/>
              </w:rPr>
              <w:t xml:space="preserve"> à l’adresse suivante :</w:t>
            </w:r>
          </w:p>
        </w:tc>
        <w:tc>
          <w:tcPr>
            <w:tcW w:w="4769" w:type="dxa"/>
            <w:gridSpan w:val="3"/>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pStyle w:val="Style1"/>
              <w:tabs>
                <w:tab w:val="left" w:pos="-1440"/>
              </w:tabs>
              <w:spacing w:line="214" w:lineRule="auto"/>
              <w:rPr>
                <w:rFonts w:ascii="Arial Narrow" w:hAnsi="Arial Narrow"/>
                <w:sz w:val="20"/>
                <w:lang w:val="fr-CA"/>
              </w:rPr>
            </w:pPr>
            <w:r w:rsidRPr="00EA74EF">
              <w:rPr>
                <w:rFonts w:ascii="Arial Narrow" w:hAnsi="Arial Narrow"/>
                <w:sz w:val="20"/>
                <w:lang w:val="fr-CA"/>
              </w:rPr>
              <w:t>Adresse :</w:t>
            </w:r>
          </w:p>
          <w:p w:rsidR="00BA4FE1" w:rsidRPr="00EA74EF" w:rsidRDefault="00BA4FE1" w:rsidP="00BA4FE1">
            <w:pPr>
              <w:pStyle w:val="Style1"/>
              <w:tabs>
                <w:tab w:val="left" w:pos="-1440"/>
              </w:tabs>
              <w:spacing w:line="214" w:lineRule="auto"/>
              <w:rPr>
                <w:rFonts w:ascii="Arial Narrow" w:hAnsi="Arial Narrow"/>
                <w:sz w:val="20"/>
                <w:lang w:val="fr-CA"/>
              </w:rPr>
            </w:pPr>
            <w:r w:rsidRPr="00EA74EF">
              <w:rPr>
                <w:rFonts w:ascii="Arial Narrow" w:hAnsi="Arial Narrow"/>
                <w:sz w:val="20"/>
                <w:lang w:val="fr-CA"/>
              </w:rPr>
              <w:fldChar w:fldCharType="begin"/>
            </w:r>
            <w:r w:rsidRPr="00EA74EF">
              <w:rPr>
                <w:rFonts w:ascii="Arial Narrow" w:hAnsi="Arial Narrow"/>
                <w:sz w:val="20"/>
                <w:lang w:val="fr-CA"/>
              </w:rPr>
              <w:instrText>ADVANCE \d7</w:instrText>
            </w:r>
            <w:r w:rsidRPr="00EA74EF">
              <w:rPr>
                <w:rFonts w:ascii="Arial Narrow" w:hAnsi="Arial Narrow"/>
                <w:sz w:val="20"/>
                <w:lang w:val="fr-CA"/>
              </w:rPr>
              <w:fldChar w:fldCharType="end"/>
            </w:r>
            <w:r w:rsidRPr="00894081">
              <w:rPr>
                <w:rFonts w:ascii="Arial Narrow" w:hAnsi="Arial Narrow" w:cs="Arial Narrow"/>
                <w:sz w:val="20"/>
                <w:szCs w:val="20"/>
                <w:lang w:val="fr-CA"/>
              </w:rPr>
              <w:t>Innovation, Sciences et Développement économique</w:t>
            </w:r>
            <w:r w:rsidRPr="00EA74EF">
              <w:rPr>
                <w:rFonts w:ascii="Arial Narrow" w:hAnsi="Arial Narrow"/>
                <w:sz w:val="20"/>
                <w:lang w:val="fr-CA"/>
              </w:rPr>
              <w:t xml:space="preserve"> Canada</w:t>
            </w:r>
          </w:p>
          <w:p w:rsidR="00BA4FE1" w:rsidRPr="00EA74EF" w:rsidRDefault="00BA4FE1" w:rsidP="00BA4FE1">
            <w:pPr>
              <w:pStyle w:val="Style1"/>
              <w:tabs>
                <w:tab w:val="left" w:pos="-1440"/>
              </w:tabs>
              <w:spacing w:line="214" w:lineRule="auto"/>
              <w:rPr>
                <w:rFonts w:ascii="Arial Narrow" w:hAnsi="Arial Narrow"/>
                <w:sz w:val="20"/>
                <w:lang w:val="fr-CA"/>
              </w:rPr>
            </w:pPr>
            <w:r w:rsidRPr="00EA74EF">
              <w:rPr>
                <w:rFonts w:ascii="Arial Narrow" w:hAnsi="Arial Narrow"/>
                <w:sz w:val="20"/>
                <w:lang w:val="fr-CA"/>
              </w:rPr>
              <w:t>Bureau du surintendant des faillites</w:t>
            </w:r>
          </w:p>
        </w:tc>
      </w:tr>
      <w:tr w:rsidR="00BA4FE1" w:rsidRPr="004A7FF1" w:rsidTr="00BA4FE1">
        <w:trPr>
          <w:trHeight w:hRule="exact" w:val="276"/>
        </w:trPr>
        <w:tc>
          <w:tcPr>
            <w:tcW w:w="2415"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spacing w:line="214" w:lineRule="auto"/>
              <w:jc w:val="right"/>
              <w:rPr>
                <w:rFonts w:ascii="Arial Narrow" w:hAnsi="Arial Narrow"/>
                <w:sz w:val="20"/>
                <w:lang w:val="fr-CA"/>
              </w:rPr>
            </w:pPr>
            <w:r w:rsidRPr="00EA74EF">
              <w:rPr>
                <w:rFonts w:ascii="Arial Narrow" w:hAnsi="Arial Narrow"/>
                <w:sz w:val="20"/>
                <w:lang w:val="fr-CA"/>
              </w:rPr>
              <w:t>Nom du représentant du BSF</w:t>
            </w:r>
            <w:r w:rsidRPr="00257F78">
              <w:rPr>
                <w:rFonts w:ascii="Arial Narrow" w:hAnsi="Arial Narrow" w:cs="Arial Narrow"/>
                <w:sz w:val="20"/>
                <w:szCs w:val="20"/>
                <w:lang w:val="fr-CA"/>
              </w:rPr>
              <w:t> :</w:t>
            </w:r>
          </w:p>
        </w:tc>
        <w:tc>
          <w:tcPr>
            <w:tcW w:w="3191" w:type="dxa"/>
            <w:gridSpan w:val="2"/>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spacing w:line="214" w:lineRule="auto"/>
              <w:rPr>
                <w:rFonts w:ascii="Arial Narrow" w:hAnsi="Arial Narrow"/>
                <w:sz w:val="20"/>
                <w:lang w:val="fr-CA"/>
              </w:rPr>
            </w:pPr>
          </w:p>
        </w:tc>
        <w:tc>
          <w:tcPr>
            <w:tcW w:w="4769" w:type="dxa"/>
            <w:gridSpan w:val="3"/>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tabs>
                <w:tab w:val="left" w:pos="-1440"/>
              </w:tabs>
              <w:spacing w:line="214" w:lineRule="auto"/>
              <w:rPr>
                <w:rFonts w:ascii="Arial Narrow" w:hAnsi="Arial Narrow"/>
                <w:sz w:val="20"/>
                <w:lang w:val="fr-CA"/>
              </w:rPr>
            </w:pPr>
          </w:p>
        </w:tc>
      </w:tr>
      <w:tr w:rsidR="00BA4FE1" w:rsidRPr="00257F78" w:rsidTr="00BA4FE1">
        <w:trPr>
          <w:trHeight w:hRule="exact" w:val="275"/>
        </w:trPr>
        <w:tc>
          <w:tcPr>
            <w:tcW w:w="2415"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spacing w:line="214" w:lineRule="auto"/>
              <w:jc w:val="right"/>
              <w:rPr>
                <w:rFonts w:ascii="Arial Narrow" w:hAnsi="Arial Narrow"/>
                <w:sz w:val="20"/>
                <w:lang w:val="fr-CA"/>
              </w:rPr>
            </w:pPr>
            <w:r w:rsidRPr="00EA74EF">
              <w:rPr>
                <w:rFonts w:ascii="Arial Narrow" w:hAnsi="Arial Narrow"/>
                <w:sz w:val="20"/>
                <w:lang w:val="fr-CA"/>
              </w:rPr>
              <w:t>Adresse de courriel :</w:t>
            </w:r>
          </w:p>
        </w:tc>
        <w:tc>
          <w:tcPr>
            <w:tcW w:w="3191" w:type="dxa"/>
            <w:gridSpan w:val="2"/>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pStyle w:val="Style1"/>
              <w:tabs>
                <w:tab w:val="left" w:pos="-1440"/>
              </w:tabs>
              <w:spacing w:line="214" w:lineRule="auto"/>
              <w:rPr>
                <w:rFonts w:ascii="Arial Narrow" w:hAnsi="Arial Narrow"/>
                <w:sz w:val="20"/>
                <w:lang w:val="fr-CA"/>
              </w:rPr>
            </w:pPr>
          </w:p>
        </w:tc>
        <w:tc>
          <w:tcPr>
            <w:tcW w:w="4769" w:type="dxa"/>
            <w:gridSpan w:val="3"/>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tabs>
                <w:tab w:val="left" w:pos="-1440"/>
              </w:tabs>
              <w:spacing w:line="214" w:lineRule="auto"/>
              <w:rPr>
                <w:rFonts w:ascii="Arial Narrow" w:hAnsi="Arial Narrow"/>
                <w:sz w:val="20"/>
                <w:lang w:val="fr-CA"/>
              </w:rPr>
            </w:pPr>
          </w:p>
        </w:tc>
      </w:tr>
      <w:tr w:rsidR="00BA4FE1" w:rsidRPr="00257F78" w:rsidTr="00BA4FE1">
        <w:trPr>
          <w:trHeight w:hRule="exact" w:val="276"/>
        </w:trPr>
        <w:tc>
          <w:tcPr>
            <w:tcW w:w="2415"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spacing w:line="214" w:lineRule="auto"/>
              <w:jc w:val="right"/>
              <w:rPr>
                <w:rFonts w:ascii="Arial Narrow" w:hAnsi="Arial Narrow"/>
                <w:sz w:val="20"/>
                <w:lang w:val="fr-CA"/>
              </w:rPr>
            </w:pPr>
            <w:r w:rsidRPr="00EA74EF">
              <w:rPr>
                <w:rFonts w:ascii="Arial Narrow" w:hAnsi="Arial Narrow"/>
                <w:sz w:val="20"/>
                <w:lang w:val="fr-CA"/>
              </w:rPr>
              <w:t>Téléphone :</w:t>
            </w:r>
          </w:p>
        </w:tc>
        <w:tc>
          <w:tcPr>
            <w:tcW w:w="3191" w:type="dxa"/>
            <w:gridSpan w:val="2"/>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pStyle w:val="Style1"/>
              <w:tabs>
                <w:tab w:val="left" w:pos="-1440"/>
              </w:tabs>
              <w:spacing w:line="214" w:lineRule="auto"/>
              <w:rPr>
                <w:rFonts w:ascii="Arial Narrow" w:hAnsi="Arial Narrow"/>
                <w:sz w:val="20"/>
                <w:lang w:val="fr-CA"/>
              </w:rPr>
            </w:pPr>
          </w:p>
        </w:tc>
        <w:tc>
          <w:tcPr>
            <w:tcW w:w="4769" w:type="dxa"/>
            <w:gridSpan w:val="3"/>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tabs>
                <w:tab w:val="left" w:pos="-1440"/>
              </w:tabs>
              <w:spacing w:line="214" w:lineRule="auto"/>
              <w:rPr>
                <w:rFonts w:ascii="Arial Narrow" w:hAnsi="Arial Narrow"/>
                <w:sz w:val="20"/>
                <w:lang w:val="fr-CA"/>
              </w:rPr>
            </w:pPr>
          </w:p>
        </w:tc>
      </w:tr>
      <w:tr w:rsidR="00BA4FE1" w:rsidRPr="00257F78" w:rsidTr="00BA4FE1">
        <w:trPr>
          <w:trHeight w:hRule="exact" w:val="276"/>
        </w:trPr>
        <w:tc>
          <w:tcPr>
            <w:tcW w:w="2415"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spacing w:line="214" w:lineRule="auto"/>
              <w:jc w:val="right"/>
              <w:rPr>
                <w:rFonts w:ascii="Arial Narrow" w:hAnsi="Arial Narrow"/>
                <w:sz w:val="20"/>
                <w:lang w:val="fr-CA"/>
              </w:rPr>
            </w:pPr>
            <w:r w:rsidRPr="00EA74EF">
              <w:rPr>
                <w:rFonts w:ascii="Arial Narrow" w:hAnsi="Arial Narrow"/>
                <w:sz w:val="20"/>
                <w:lang w:val="fr-CA"/>
              </w:rPr>
              <w:t xml:space="preserve">Télécopieur :  </w:t>
            </w:r>
          </w:p>
        </w:tc>
        <w:tc>
          <w:tcPr>
            <w:tcW w:w="3191" w:type="dxa"/>
            <w:gridSpan w:val="2"/>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pStyle w:val="Style1"/>
              <w:tabs>
                <w:tab w:val="left" w:pos="-1440"/>
              </w:tabs>
              <w:spacing w:line="214" w:lineRule="auto"/>
              <w:rPr>
                <w:rFonts w:ascii="Arial Narrow" w:hAnsi="Arial Narrow"/>
                <w:sz w:val="20"/>
                <w:lang w:val="fr-CA"/>
              </w:rPr>
            </w:pPr>
          </w:p>
        </w:tc>
        <w:tc>
          <w:tcPr>
            <w:tcW w:w="4769" w:type="dxa"/>
            <w:gridSpan w:val="3"/>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tabs>
                <w:tab w:val="left" w:pos="-1440"/>
              </w:tabs>
              <w:spacing w:line="214" w:lineRule="auto"/>
              <w:rPr>
                <w:rFonts w:ascii="Arial Narrow" w:hAnsi="Arial Narrow"/>
                <w:sz w:val="20"/>
                <w:lang w:val="fr-CA"/>
              </w:rPr>
            </w:pPr>
          </w:p>
        </w:tc>
      </w:tr>
      <w:tr w:rsidR="00BA4FE1" w:rsidRPr="00257F78" w:rsidTr="00BA4FE1">
        <w:trPr>
          <w:trHeight w:hRule="exact" w:val="582"/>
        </w:trPr>
        <w:tc>
          <w:tcPr>
            <w:tcW w:w="5606" w:type="dxa"/>
            <w:gridSpan w:val="3"/>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pStyle w:val="Style1"/>
              <w:tabs>
                <w:tab w:val="left" w:pos="-1440"/>
              </w:tabs>
              <w:spacing w:line="214" w:lineRule="auto"/>
              <w:rPr>
                <w:rFonts w:ascii="Arial Narrow" w:hAnsi="Arial Narrow"/>
                <w:sz w:val="20"/>
                <w:lang w:val="fr-CA"/>
              </w:rPr>
            </w:pPr>
            <w:r w:rsidRPr="00EA74EF">
              <w:rPr>
                <w:rFonts w:ascii="Arial Narrow" w:hAnsi="Arial Narrow"/>
                <w:sz w:val="20"/>
                <w:lang w:val="fr-CA"/>
              </w:rPr>
              <w:t>Signature du représentant</w:t>
            </w:r>
          </w:p>
        </w:tc>
        <w:tc>
          <w:tcPr>
            <w:tcW w:w="4769" w:type="dxa"/>
            <w:gridSpan w:val="3"/>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tabs>
                <w:tab w:val="left" w:pos="-1440"/>
              </w:tabs>
              <w:spacing w:line="214" w:lineRule="auto"/>
              <w:rPr>
                <w:rFonts w:ascii="Arial Narrow" w:hAnsi="Arial Narrow"/>
                <w:sz w:val="20"/>
                <w:lang w:val="fr-CA"/>
              </w:rPr>
            </w:pPr>
          </w:p>
        </w:tc>
      </w:tr>
      <w:tr w:rsidR="00BA4FE1" w:rsidRPr="004A7FF1" w:rsidTr="00BA4FE1">
        <w:trPr>
          <w:trHeight w:hRule="exact" w:val="276"/>
        </w:trPr>
        <w:tc>
          <w:tcPr>
            <w:tcW w:w="10375" w:type="dxa"/>
            <w:gridSpan w:val="6"/>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pStyle w:val="Style1"/>
              <w:tabs>
                <w:tab w:val="left" w:pos="-1440"/>
              </w:tabs>
              <w:spacing w:line="214" w:lineRule="auto"/>
              <w:rPr>
                <w:rFonts w:ascii="Arial Narrow" w:hAnsi="Arial Narrow"/>
                <w:sz w:val="20"/>
                <w:lang w:val="fr-CA"/>
              </w:rPr>
            </w:pPr>
            <w:r w:rsidRPr="00EA74EF">
              <w:rPr>
                <w:rFonts w:ascii="Arial Narrow" w:hAnsi="Arial Narrow"/>
                <w:b/>
                <w:sz w:val="20"/>
                <w:lang w:val="fr-CA"/>
              </w:rPr>
              <w:t xml:space="preserve">Partie 4 – </w:t>
            </w:r>
            <w:r w:rsidRPr="00257F78">
              <w:rPr>
                <w:rFonts w:ascii="Arial Narrow" w:hAnsi="Arial Narrow" w:cs="Arial Narrow"/>
                <w:b/>
                <w:bCs/>
                <w:sz w:val="20"/>
                <w:szCs w:val="20"/>
                <w:lang w:val="fr-CA"/>
              </w:rPr>
              <w:t>Renseignements demandés à</w:t>
            </w:r>
            <w:r w:rsidRPr="00EA74EF">
              <w:rPr>
                <w:rFonts w:ascii="Arial Narrow" w:hAnsi="Arial Narrow"/>
                <w:b/>
                <w:sz w:val="20"/>
                <w:lang w:val="fr-CA"/>
              </w:rPr>
              <w:t xml:space="preserve"> l’institution financière : </w:t>
            </w:r>
            <w:r w:rsidRPr="00EA74EF">
              <w:rPr>
                <w:rFonts w:ascii="Arial Narrow" w:hAnsi="Arial Narrow"/>
                <w:sz w:val="20"/>
                <w:lang w:val="fr-CA"/>
              </w:rPr>
              <w:t>Cette partie doit être remplie par l’institution financière.</w:t>
            </w:r>
          </w:p>
        </w:tc>
      </w:tr>
      <w:tr w:rsidR="00BA4FE1" w:rsidRPr="00257F78" w:rsidTr="00BA4FE1">
        <w:trPr>
          <w:trHeight w:hRule="exact" w:val="276"/>
        </w:trPr>
        <w:tc>
          <w:tcPr>
            <w:tcW w:w="10375" w:type="dxa"/>
            <w:gridSpan w:val="6"/>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pStyle w:val="Style1"/>
              <w:tabs>
                <w:tab w:val="left" w:pos="396"/>
              </w:tabs>
              <w:spacing w:line="214" w:lineRule="auto"/>
              <w:rPr>
                <w:rFonts w:ascii="Arial Narrow" w:hAnsi="Arial Narrow"/>
                <w:b/>
                <w:sz w:val="20"/>
                <w:lang w:val="fr-CA"/>
              </w:rPr>
            </w:pPr>
            <w:r w:rsidRPr="00EA74EF">
              <w:rPr>
                <w:rFonts w:ascii="Arial Narrow" w:hAnsi="Arial Narrow"/>
                <w:b/>
                <w:sz w:val="20"/>
                <w:lang w:val="fr-CA"/>
              </w:rPr>
              <w:t>1.</w:t>
            </w:r>
            <w:r w:rsidRPr="00EA74EF">
              <w:rPr>
                <w:rFonts w:ascii="Arial Narrow" w:hAnsi="Arial Narrow"/>
                <w:b/>
                <w:sz w:val="20"/>
                <w:lang w:val="fr-CA"/>
              </w:rPr>
              <w:tab/>
              <w:t xml:space="preserve">Comptes bancaires </w:t>
            </w:r>
            <w:r w:rsidRPr="00257F78">
              <w:rPr>
                <w:rFonts w:ascii="Arial Narrow" w:hAnsi="Arial Narrow" w:cs="Arial Narrow"/>
                <w:b/>
                <w:bCs/>
                <w:sz w:val="20"/>
                <w:szCs w:val="20"/>
                <w:lang w:val="fr-CA"/>
              </w:rPr>
              <w:t>particuliers</w:t>
            </w:r>
          </w:p>
        </w:tc>
      </w:tr>
      <w:tr w:rsidR="00BA4FE1" w:rsidRPr="004A7FF1" w:rsidTr="00BA4FE1">
        <w:trPr>
          <w:trHeight w:hRule="exact" w:val="698"/>
        </w:trPr>
        <w:tc>
          <w:tcPr>
            <w:tcW w:w="2415"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b/>
                <w:sz w:val="20"/>
                <w:lang w:val="fr-CA"/>
              </w:rPr>
            </w:pPr>
            <w:r w:rsidRPr="00EA74EF">
              <w:rPr>
                <w:rFonts w:ascii="Arial Narrow" w:hAnsi="Arial Narrow"/>
                <w:b/>
                <w:sz w:val="20"/>
                <w:lang w:val="fr-CA"/>
              </w:rPr>
              <w:t>Nom du compte</w:t>
            </w:r>
          </w:p>
        </w:tc>
        <w:tc>
          <w:tcPr>
            <w:tcW w:w="1416"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b/>
                <w:sz w:val="20"/>
                <w:lang w:val="fr-CA"/>
              </w:rPr>
            </w:pPr>
            <w:r w:rsidRPr="00EA74EF">
              <w:rPr>
                <w:rFonts w:ascii="Arial Narrow" w:hAnsi="Arial Narrow"/>
                <w:b/>
                <w:sz w:val="20"/>
                <w:lang w:val="fr-CA"/>
              </w:rPr>
              <w:t>Numéro du compte</w:t>
            </w:r>
          </w:p>
          <w:p w:rsidR="00BA4FE1" w:rsidRPr="00EA74EF" w:rsidRDefault="00BA4FE1" w:rsidP="00BA4FE1">
            <w:pPr>
              <w:pStyle w:val="Style1"/>
              <w:tabs>
                <w:tab w:val="left" w:pos="-1440"/>
              </w:tabs>
              <w:spacing w:line="214" w:lineRule="auto"/>
              <w:rPr>
                <w:rFonts w:ascii="Arial Narrow" w:hAnsi="Arial Narrow"/>
                <w:b/>
                <w:sz w:val="20"/>
                <w:lang w:val="fr-CA"/>
              </w:rPr>
            </w:pPr>
          </w:p>
          <w:p w:rsidR="00BA4FE1" w:rsidRPr="00EA74EF" w:rsidRDefault="00BA4FE1" w:rsidP="00BA4FE1">
            <w:pPr>
              <w:tabs>
                <w:tab w:val="left" w:pos="-1440"/>
              </w:tabs>
              <w:rPr>
                <w:rFonts w:ascii="Arial Narrow" w:hAnsi="Arial Narrow"/>
                <w:b/>
                <w:sz w:val="20"/>
                <w:lang w:val="fr-CA"/>
              </w:rPr>
            </w:pPr>
          </w:p>
        </w:tc>
        <w:tc>
          <w:tcPr>
            <w:tcW w:w="1775"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b/>
                <w:sz w:val="20"/>
                <w:lang w:val="fr-CA"/>
              </w:rPr>
            </w:pPr>
            <w:r w:rsidRPr="00EA74EF">
              <w:rPr>
                <w:rFonts w:ascii="Arial Narrow" w:hAnsi="Arial Narrow"/>
                <w:b/>
                <w:sz w:val="20"/>
                <w:lang w:val="fr-CA"/>
              </w:rPr>
              <w:t xml:space="preserve">Montant </w:t>
            </w:r>
            <w:r w:rsidRPr="00257F78">
              <w:rPr>
                <w:rFonts w:ascii="Arial Narrow" w:hAnsi="Arial Narrow" w:cs="Arial Narrow"/>
                <w:b/>
                <w:bCs/>
                <w:sz w:val="20"/>
                <w:szCs w:val="20"/>
                <w:lang w:val="fr-CA"/>
              </w:rPr>
              <w:t>des</w:t>
            </w:r>
            <w:r w:rsidRPr="00EA74EF">
              <w:rPr>
                <w:rFonts w:ascii="Arial Narrow" w:hAnsi="Arial Narrow"/>
                <w:b/>
                <w:sz w:val="20"/>
                <w:lang w:val="fr-CA"/>
              </w:rPr>
              <w:t xml:space="preserve"> dépôts à terme </w:t>
            </w:r>
            <w:r w:rsidRPr="00257F78">
              <w:rPr>
                <w:rFonts w:ascii="Arial Narrow" w:hAnsi="Arial Narrow" w:cs="Arial Narrow"/>
                <w:b/>
                <w:bCs/>
                <w:sz w:val="20"/>
                <w:szCs w:val="20"/>
                <w:lang w:val="fr-CA"/>
              </w:rPr>
              <w:t>connexes</w:t>
            </w:r>
            <w:r w:rsidRPr="00EA74EF">
              <w:rPr>
                <w:rFonts w:ascii="Arial Narrow" w:hAnsi="Arial Narrow"/>
                <w:b/>
                <w:sz w:val="20"/>
                <w:lang w:val="fr-CA"/>
              </w:rPr>
              <w:t xml:space="preserve"> (s’il y a lieu)</w:t>
            </w:r>
          </w:p>
        </w:tc>
        <w:tc>
          <w:tcPr>
            <w:tcW w:w="2056"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b/>
                <w:sz w:val="20"/>
                <w:lang w:val="fr-CA"/>
              </w:rPr>
            </w:pPr>
            <w:r w:rsidRPr="00EA74EF">
              <w:rPr>
                <w:rFonts w:ascii="Arial Narrow" w:hAnsi="Arial Narrow"/>
                <w:b/>
                <w:sz w:val="20"/>
                <w:lang w:val="fr-CA"/>
              </w:rPr>
              <w:t xml:space="preserve">Conditions </w:t>
            </w:r>
            <w:r w:rsidRPr="00257F78">
              <w:rPr>
                <w:rFonts w:ascii="Arial Narrow" w:hAnsi="Arial Narrow" w:cs="Arial Narrow"/>
                <w:b/>
                <w:bCs/>
                <w:sz w:val="20"/>
                <w:szCs w:val="20"/>
                <w:lang w:val="fr-CA"/>
              </w:rPr>
              <w:t xml:space="preserve"> des dépôts</w:t>
            </w:r>
            <w:r w:rsidRPr="00EA74EF">
              <w:rPr>
                <w:rFonts w:ascii="Arial Narrow" w:hAnsi="Arial Narrow"/>
                <w:b/>
                <w:sz w:val="20"/>
                <w:lang w:val="fr-CA"/>
              </w:rPr>
              <w:t xml:space="preserve"> à terme </w:t>
            </w:r>
            <w:r w:rsidRPr="00257F78">
              <w:rPr>
                <w:rFonts w:ascii="Arial Narrow" w:hAnsi="Arial Narrow" w:cs="Arial Narrow"/>
                <w:b/>
                <w:bCs/>
                <w:sz w:val="20"/>
                <w:szCs w:val="20"/>
                <w:lang w:val="fr-CA"/>
              </w:rPr>
              <w:t xml:space="preserve">connexes </w:t>
            </w:r>
            <w:r w:rsidRPr="00EA74EF">
              <w:rPr>
                <w:rFonts w:ascii="Arial Narrow" w:hAnsi="Arial Narrow"/>
                <w:b/>
                <w:sz w:val="20"/>
                <w:lang w:val="fr-CA"/>
              </w:rPr>
              <w:t>(s’il y a lieu)</w:t>
            </w:r>
          </w:p>
        </w:tc>
        <w:tc>
          <w:tcPr>
            <w:tcW w:w="2713" w:type="dxa"/>
            <w:gridSpan w:val="2"/>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tabs>
                <w:tab w:val="left" w:pos="-1440"/>
              </w:tabs>
              <w:rPr>
                <w:rFonts w:ascii="Arial Narrow" w:hAnsi="Arial Narrow"/>
                <w:b/>
                <w:sz w:val="20"/>
                <w:lang w:val="fr-CA"/>
              </w:rPr>
            </w:pPr>
            <w:r w:rsidRPr="00EA74EF">
              <w:rPr>
                <w:rFonts w:ascii="Arial Narrow" w:hAnsi="Arial Narrow"/>
                <w:b/>
                <w:sz w:val="20"/>
                <w:lang w:val="fr-CA"/>
              </w:rPr>
              <w:t>Solde (</w:t>
            </w:r>
            <w:r w:rsidRPr="00257F78">
              <w:rPr>
                <w:rFonts w:ascii="Arial Narrow" w:hAnsi="Arial Narrow" w:cs="Arial Narrow"/>
                <w:b/>
                <w:bCs/>
                <w:sz w:val="20"/>
                <w:szCs w:val="20"/>
                <w:lang w:val="fr-CA"/>
              </w:rPr>
              <w:t xml:space="preserve">entre </w:t>
            </w:r>
            <w:r w:rsidRPr="00EA74EF">
              <w:rPr>
                <w:rFonts w:ascii="Arial Narrow" w:hAnsi="Arial Narrow"/>
                <w:b/>
                <w:sz w:val="20"/>
                <w:lang w:val="fr-CA"/>
              </w:rPr>
              <w:t>parenthèses dans le cas d’un découvert)</w:t>
            </w:r>
          </w:p>
        </w:tc>
      </w:tr>
      <w:tr w:rsidR="00BA4FE1" w:rsidRPr="004A7FF1" w:rsidTr="00BA4FE1">
        <w:trPr>
          <w:trHeight w:hRule="exact" w:val="276"/>
        </w:trPr>
        <w:tc>
          <w:tcPr>
            <w:tcW w:w="2415"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sz w:val="20"/>
                <w:lang w:val="fr-CA"/>
              </w:rPr>
            </w:pPr>
          </w:p>
        </w:tc>
        <w:tc>
          <w:tcPr>
            <w:tcW w:w="1416"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sz w:val="20"/>
                <w:lang w:val="fr-CA"/>
              </w:rPr>
            </w:pPr>
          </w:p>
        </w:tc>
        <w:tc>
          <w:tcPr>
            <w:tcW w:w="1775"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sz w:val="20"/>
                <w:lang w:val="fr-CA"/>
              </w:rPr>
            </w:pPr>
          </w:p>
        </w:tc>
        <w:tc>
          <w:tcPr>
            <w:tcW w:w="2056"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sz w:val="20"/>
                <w:lang w:val="fr-CA"/>
              </w:rPr>
            </w:pPr>
          </w:p>
        </w:tc>
        <w:tc>
          <w:tcPr>
            <w:tcW w:w="2713" w:type="dxa"/>
            <w:gridSpan w:val="2"/>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tabs>
                <w:tab w:val="left" w:pos="-1440"/>
              </w:tabs>
              <w:rPr>
                <w:rFonts w:ascii="Arial Narrow" w:hAnsi="Arial Narrow"/>
                <w:sz w:val="20"/>
                <w:lang w:val="fr-CA"/>
              </w:rPr>
            </w:pPr>
          </w:p>
        </w:tc>
      </w:tr>
      <w:tr w:rsidR="00BA4FE1" w:rsidRPr="004A7FF1" w:rsidTr="00BA4FE1">
        <w:trPr>
          <w:trHeight w:hRule="exact" w:val="275"/>
        </w:trPr>
        <w:tc>
          <w:tcPr>
            <w:tcW w:w="2415"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sz w:val="20"/>
                <w:lang w:val="fr-CA"/>
              </w:rPr>
            </w:pPr>
          </w:p>
        </w:tc>
        <w:tc>
          <w:tcPr>
            <w:tcW w:w="1416"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sz w:val="20"/>
                <w:lang w:val="fr-CA"/>
              </w:rPr>
            </w:pPr>
          </w:p>
        </w:tc>
        <w:tc>
          <w:tcPr>
            <w:tcW w:w="1775"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sz w:val="20"/>
                <w:lang w:val="fr-CA"/>
              </w:rPr>
            </w:pPr>
          </w:p>
        </w:tc>
        <w:tc>
          <w:tcPr>
            <w:tcW w:w="2056"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sz w:val="20"/>
                <w:lang w:val="fr-CA"/>
              </w:rPr>
            </w:pPr>
          </w:p>
        </w:tc>
        <w:tc>
          <w:tcPr>
            <w:tcW w:w="2713" w:type="dxa"/>
            <w:gridSpan w:val="2"/>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tabs>
                <w:tab w:val="left" w:pos="-1440"/>
              </w:tabs>
              <w:rPr>
                <w:rFonts w:ascii="Arial Narrow" w:hAnsi="Arial Narrow"/>
                <w:sz w:val="20"/>
                <w:lang w:val="fr-CA"/>
              </w:rPr>
            </w:pPr>
          </w:p>
        </w:tc>
      </w:tr>
      <w:tr w:rsidR="00BA4FE1" w:rsidRPr="004A7FF1" w:rsidTr="00BA4FE1">
        <w:trPr>
          <w:trHeight w:hRule="exact" w:val="276"/>
        </w:trPr>
        <w:tc>
          <w:tcPr>
            <w:tcW w:w="2415"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sz w:val="20"/>
                <w:lang w:val="fr-CA"/>
              </w:rPr>
            </w:pPr>
          </w:p>
        </w:tc>
        <w:tc>
          <w:tcPr>
            <w:tcW w:w="1416"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sz w:val="20"/>
                <w:lang w:val="fr-CA"/>
              </w:rPr>
            </w:pPr>
          </w:p>
        </w:tc>
        <w:tc>
          <w:tcPr>
            <w:tcW w:w="1775"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sz w:val="20"/>
                <w:lang w:val="fr-CA"/>
              </w:rPr>
            </w:pPr>
          </w:p>
        </w:tc>
        <w:tc>
          <w:tcPr>
            <w:tcW w:w="2056"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1440"/>
              </w:tabs>
              <w:rPr>
                <w:rFonts w:ascii="Arial Narrow" w:hAnsi="Arial Narrow"/>
                <w:sz w:val="20"/>
                <w:lang w:val="fr-CA"/>
              </w:rPr>
            </w:pPr>
          </w:p>
        </w:tc>
        <w:tc>
          <w:tcPr>
            <w:tcW w:w="2713" w:type="dxa"/>
            <w:gridSpan w:val="2"/>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tabs>
                <w:tab w:val="left" w:pos="-1440"/>
              </w:tabs>
              <w:rPr>
                <w:rFonts w:ascii="Arial Narrow" w:hAnsi="Arial Narrow"/>
                <w:sz w:val="20"/>
                <w:lang w:val="fr-CA"/>
              </w:rPr>
            </w:pPr>
          </w:p>
        </w:tc>
      </w:tr>
      <w:tr w:rsidR="00BA4FE1" w:rsidRPr="00257F78" w:rsidTr="00BA4FE1">
        <w:trPr>
          <w:trHeight w:hRule="exact" w:val="276"/>
        </w:trPr>
        <w:tc>
          <w:tcPr>
            <w:tcW w:w="7662" w:type="dxa"/>
            <w:gridSpan w:val="4"/>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360"/>
              </w:tabs>
              <w:ind w:left="360" w:hanging="360"/>
              <w:rPr>
                <w:rFonts w:ascii="Arial Narrow" w:hAnsi="Arial Narrow"/>
                <w:sz w:val="20"/>
                <w:lang w:val="fr-CA"/>
              </w:rPr>
            </w:pPr>
            <w:r w:rsidRPr="00EA74EF">
              <w:rPr>
                <w:rFonts w:ascii="Arial Narrow" w:hAnsi="Arial Narrow"/>
                <w:sz w:val="20"/>
                <w:lang w:val="fr-CA"/>
              </w:rPr>
              <w:t>A.</w:t>
            </w:r>
            <w:r w:rsidRPr="00EA74EF">
              <w:rPr>
                <w:rFonts w:ascii="Arial Narrow" w:hAnsi="Arial Narrow"/>
                <w:sz w:val="20"/>
                <w:lang w:val="fr-CA"/>
              </w:rPr>
              <w:tab/>
            </w:r>
            <w:r w:rsidRPr="00257F78">
              <w:rPr>
                <w:rFonts w:ascii="Arial Narrow" w:hAnsi="Arial Narrow" w:cs="Arial Narrow"/>
                <w:sz w:val="20"/>
                <w:szCs w:val="20"/>
                <w:lang w:val="fr-CA"/>
              </w:rPr>
              <w:t>Les</w:t>
            </w:r>
            <w:r w:rsidRPr="00EA74EF">
              <w:rPr>
                <w:rFonts w:ascii="Arial Narrow" w:hAnsi="Arial Narrow"/>
                <w:sz w:val="20"/>
                <w:lang w:val="fr-CA"/>
              </w:rPr>
              <w:t xml:space="preserve"> comptes susmentionnés sont</w:t>
            </w:r>
            <w:r w:rsidRPr="00257F78">
              <w:rPr>
                <w:rFonts w:ascii="Arial Narrow" w:hAnsi="Arial Narrow" w:cs="Arial Narrow"/>
                <w:sz w:val="20"/>
                <w:szCs w:val="20"/>
                <w:lang w:val="fr-CA"/>
              </w:rPr>
              <w:t>-ils</w:t>
            </w:r>
            <w:r w:rsidRPr="00EA74EF">
              <w:rPr>
                <w:rFonts w:ascii="Arial Narrow" w:hAnsi="Arial Narrow"/>
                <w:sz w:val="20"/>
                <w:lang w:val="fr-CA"/>
              </w:rPr>
              <w:t xml:space="preserve"> désignés comme étant « en fiducie »?</w:t>
            </w:r>
          </w:p>
        </w:tc>
        <w:tc>
          <w:tcPr>
            <w:tcW w:w="1166"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432"/>
              </w:tabs>
              <w:jc w:val="center"/>
              <w:rPr>
                <w:rFonts w:ascii="Arial Narrow" w:hAnsi="Arial Narrow"/>
                <w:sz w:val="20"/>
                <w:lang w:val="fr-CA"/>
              </w:rPr>
            </w:pPr>
            <w:r w:rsidRPr="00EA74EF">
              <w:rPr>
                <w:rFonts w:ascii="Wingdings 2" w:hAnsi="Wingdings 2"/>
                <w:sz w:val="18"/>
                <w:lang w:val="fr-CA"/>
              </w:rPr>
              <w:sym w:font="Wingdings" w:char="F071"/>
            </w:r>
            <w:r w:rsidRPr="00EA74EF">
              <w:rPr>
                <w:rFonts w:ascii="Wingdings 2" w:hAnsi="Wingdings 2"/>
                <w:sz w:val="18"/>
                <w:lang w:val="fr-CA"/>
              </w:rPr>
              <w:t></w:t>
            </w:r>
            <w:r w:rsidRPr="00EA74EF">
              <w:rPr>
                <w:rFonts w:ascii="Arial Narrow" w:hAnsi="Arial Narrow"/>
                <w:sz w:val="20"/>
                <w:lang w:val="fr-CA"/>
              </w:rPr>
              <w:t>Oui</w:t>
            </w:r>
          </w:p>
        </w:tc>
        <w:tc>
          <w:tcPr>
            <w:tcW w:w="1547" w:type="dxa"/>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tabs>
                <w:tab w:val="left" w:pos="468"/>
              </w:tabs>
              <w:jc w:val="center"/>
              <w:rPr>
                <w:rFonts w:ascii="Arial Narrow" w:hAnsi="Arial Narrow"/>
                <w:sz w:val="20"/>
                <w:lang w:val="fr-CA"/>
              </w:rPr>
            </w:pPr>
            <w:r w:rsidRPr="00EA74EF">
              <w:rPr>
                <w:rFonts w:ascii="Wingdings 2" w:hAnsi="Wingdings 2"/>
                <w:sz w:val="18"/>
                <w:lang w:val="fr-CA"/>
              </w:rPr>
              <w:sym w:font="Wingdings" w:char="F071"/>
            </w:r>
            <w:r w:rsidRPr="00EA74EF">
              <w:rPr>
                <w:rFonts w:ascii="Wingdings 2" w:hAnsi="Wingdings 2"/>
                <w:sz w:val="18"/>
                <w:lang w:val="fr-CA"/>
              </w:rPr>
              <w:t></w:t>
            </w:r>
            <w:r w:rsidRPr="00EA74EF">
              <w:rPr>
                <w:rFonts w:ascii="Arial Narrow" w:hAnsi="Arial Narrow"/>
                <w:sz w:val="20"/>
                <w:lang w:val="fr-CA"/>
              </w:rPr>
              <w:t>Non</w:t>
            </w:r>
          </w:p>
        </w:tc>
      </w:tr>
      <w:tr w:rsidR="00BA4FE1" w:rsidRPr="00257F78" w:rsidTr="00BA4FE1">
        <w:trPr>
          <w:trHeight w:hRule="exact" w:val="490"/>
        </w:trPr>
        <w:tc>
          <w:tcPr>
            <w:tcW w:w="7662" w:type="dxa"/>
            <w:gridSpan w:val="4"/>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360"/>
              </w:tabs>
              <w:ind w:left="360" w:hanging="360"/>
              <w:rPr>
                <w:rFonts w:ascii="Arial Narrow" w:hAnsi="Arial Narrow"/>
                <w:sz w:val="20"/>
                <w:lang w:val="fr-CA"/>
              </w:rPr>
            </w:pPr>
            <w:r w:rsidRPr="00EA74EF">
              <w:rPr>
                <w:rFonts w:ascii="Arial Narrow" w:hAnsi="Arial Narrow"/>
                <w:sz w:val="20"/>
                <w:lang w:val="fr-CA"/>
              </w:rPr>
              <w:t>B.</w:t>
            </w:r>
            <w:r w:rsidRPr="00EA74EF">
              <w:rPr>
                <w:rFonts w:ascii="Arial Narrow" w:hAnsi="Arial Narrow"/>
                <w:sz w:val="20"/>
                <w:lang w:val="fr-CA"/>
              </w:rPr>
              <w:tab/>
            </w:r>
            <w:r w:rsidRPr="00257F78">
              <w:rPr>
                <w:rFonts w:ascii="Arial Narrow" w:hAnsi="Arial Narrow" w:cs="Arial Narrow"/>
                <w:sz w:val="20"/>
                <w:szCs w:val="20"/>
                <w:lang w:val="fr-CA"/>
              </w:rPr>
              <w:t>Les</w:t>
            </w:r>
            <w:r w:rsidRPr="00EA74EF">
              <w:rPr>
                <w:rFonts w:ascii="Arial Narrow" w:hAnsi="Arial Narrow"/>
                <w:sz w:val="20"/>
                <w:lang w:val="fr-CA"/>
              </w:rPr>
              <w:t xml:space="preserve"> comptes susmentionnés ont</w:t>
            </w:r>
            <w:r w:rsidRPr="00257F78">
              <w:rPr>
                <w:rFonts w:ascii="Arial Narrow" w:hAnsi="Arial Narrow" w:cs="Arial Narrow"/>
                <w:sz w:val="20"/>
                <w:szCs w:val="20"/>
                <w:lang w:val="fr-CA"/>
              </w:rPr>
              <w:t>-ils</w:t>
            </w:r>
            <w:r w:rsidRPr="00EA74EF">
              <w:rPr>
                <w:rFonts w:ascii="Arial Narrow" w:hAnsi="Arial Narrow"/>
                <w:sz w:val="20"/>
                <w:lang w:val="fr-CA"/>
              </w:rPr>
              <w:t xml:space="preserve"> été donnés en garantie comme dépôts collatéraux pour des prêts ou </w:t>
            </w:r>
            <w:r w:rsidRPr="00257F78">
              <w:rPr>
                <w:rFonts w:ascii="Arial Narrow" w:hAnsi="Arial Narrow" w:cs="Arial Narrow"/>
                <w:sz w:val="20"/>
                <w:szCs w:val="20"/>
                <w:lang w:val="fr-CA"/>
              </w:rPr>
              <w:t>autres instruments</w:t>
            </w:r>
            <w:r w:rsidRPr="00EA74EF">
              <w:rPr>
                <w:rFonts w:ascii="Arial Narrow" w:hAnsi="Arial Narrow"/>
                <w:sz w:val="20"/>
                <w:lang w:val="fr-CA"/>
              </w:rPr>
              <w:t xml:space="preserve"> de crédit?</w:t>
            </w:r>
          </w:p>
        </w:tc>
        <w:tc>
          <w:tcPr>
            <w:tcW w:w="1166"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432"/>
              </w:tabs>
              <w:jc w:val="center"/>
              <w:rPr>
                <w:rFonts w:ascii="Arial Narrow" w:hAnsi="Arial Narrow"/>
                <w:sz w:val="20"/>
                <w:lang w:val="fr-CA"/>
              </w:rPr>
            </w:pPr>
            <w:r w:rsidRPr="00EA74EF">
              <w:rPr>
                <w:rFonts w:ascii="Wingdings 2" w:hAnsi="Wingdings 2"/>
                <w:sz w:val="18"/>
                <w:lang w:val="fr-CA"/>
              </w:rPr>
              <w:sym w:font="Wingdings" w:char="F071"/>
            </w:r>
            <w:r w:rsidRPr="00EA74EF">
              <w:rPr>
                <w:rFonts w:ascii="Wingdings 2" w:hAnsi="Wingdings 2"/>
                <w:sz w:val="18"/>
                <w:lang w:val="fr-CA"/>
              </w:rPr>
              <w:t></w:t>
            </w:r>
            <w:r w:rsidRPr="00EA74EF">
              <w:rPr>
                <w:rFonts w:ascii="Arial Narrow" w:hAnsi="Arial Narrow"/>
                <w:sz w:val="20"/>
                <w:lang w:val="fr-CA"/>
              </w:rPr>
              <w:t>Oui</w:t>
            </w:r>
          </w:p>
        </w:tc>
        <w:tc>
          <w:tcPr>
            <w:tcW w:w="1547" w:type="dxa"/>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tabs>
                <w:tab w:val="left" w:pos="468"/>
              </w:tabs>
              <w:jc w:val="center"/>
              <w:rPr>
                <w:rFonts w:ascii="Arial Narrow" w:hAnsi="Arial Narrow"/>
                <w:sz w:val="20"/>
                <w:lang w:val="fr-CA"/>
              </w:rPr>
            </w:pPr>
            <w:r w:rsidRPr="00EA74EF">
              <w:rPr>
                <w:rFonts w:ascii="Wingdings 2" w:hAnsi="Wingdings 2"/>
                <w:sz w:val="18"/>
                <w:lang w:val="fr-CA"/>
              </w:rPr>
              <w:sym w:font="Wingdings" w:char="F071"/>
            </w:r>
            <w:r w:rsidRPr="00EA74EF">
              <w:rPr>
                <w:rFonts w:ascii="Wingdings 2" w:hAnsi="Wingdings 2"/>
                <w:sz w:val="18"/>
                <w:lang w:val="fr-CA"/>
              </w:rPr>
              <w:t></w:t>
            </w:r>
            <w:r w:rsidRPr="00EA74EF">
              <w:rPr>
                <w:rFonts w:ascii="Arial Narrow" w:hAnsi="Arial Narrow"/>
                <w:sz w:val="20"/>
                <w:lang w:val="fr-CA"/>
              </w:rPr>
              <w:t>Non</w:t>
            </w:r>
          </w:p>
        </w:tc>
      </w:tr>
      <w:tr w:rsidR="00BA4FE1" w:rsidRPr="00257F78" w:rsidTr="00BA4FE1">
        <w:trPr>
          <w:trHeight w:hRule="exact" w:val="490"/>
        </w:trPr>
        <w:tc>
          <w:tcPr>
            <w:tcW w:w="7662" w:type="dxa"/>
            <w:gridSpan w:val="4"/>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360"/>
              </w:tabs>
              <w:ind w:left="360" w:hanging="360"/>
              <w:rPr>
                <w:rFonts w:ascii="Arial Narrow" w:hAnsi="Arial Narrow"/>
                <w:sz w:val="20"/>
                <w:lang w:val="fr-CA"/>
              </w:rPr>
            </w:pPr>
            <w:r w:rsidRPr="00EA74EF">
              <w:rPr>
                <w:rFonts w:ascii="Arial Narrow" w:hAnsi="Arial Narrow"/>
                <w:sz w:val="20"/>
                <w:lang w:val="fr-CA"/>
              </w:rPr>
              <w:t>C.</w:t>
            </w:r>
            <w:r w:rsidRPr="00EA74EF">
              <w:rPr>
                <w:rFonts w:ascii="Arial Narrow" w:hAnsi="Arial Narrow"/>
                <w:sz w:val="20"/>
                <w:lang w:val="fr-CA"/>
              </w:rPr>
              <w:tab/>
              <w:t>Pour les comptes susmentionnés, est</w:t>
            </w:r>
            <w:r w:rsidRPr="00EA74EF">
              <w:rPr>
                <w:rFonts w:ascii="Arial Narrow" w:hAnsi="Arial Narrow"/>
                <w:sz w:val="20"/>
                <w:lang w:val="fr-CA"/>
              </w:rPr>
              <w:noBreakHyphen/>
            </w:r>
            <w:r w:rsidRPr="00257F78">
              <w:rPr>
                <w:rFonts w:ascii="Arial Narrow" w:hAnsi="Arial Narrow" w:cs="Arial Narrow"/>
                <w:sz w:val="20"/>
                <w:szCs w:val="20"/>
                <w:lang w:val="fr-CA"/>
              </w:rPr>
              <w:t>il possible</w:t>
            </w:r>
            <w:r w:rsidRPr="00EA74EF">
              <w:rPr>
                <w:rFonts w:ascii="Arial Narrow" w:hAnsi="Arial Narrow"/>
                <w:sz w:val="20"/>
                <w:lang w:val="fr-CA"/>
              </w:rPr>
              <w:t xml:space="preserve"> d’effectuer des retraits ou des transferts de fonds par chèque seulement?</w:t>
            </w:r>
          </w:p>
        </w:tc>
        <w:tc>
          <w:tcPr>
            <w:tcW w:w="1166"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432"/>
              </w:tabs>
              <w:jc w:val="center"/>
              <w:rPr>
                <w:rFonts w:ascii="Arial Narrow" w:hAnsi="Arial Narrow"/>
                <w:sz w:val="20"/>
                <w:lang w:val="fr-CA"/>
              </w:rPr>
            </w:pPr>
            <w:r w:rsidRPr="00EA74EF">
              <w:rPr>
                <w:rFonts w:ascii="Wingdings 2" w:hAnsi="Wingdings 2"/>
                <w:sz w:val="18"/>
                <w:lang w:val="fr-CA"/>
              </w:rPr>
              <w:sym w:font="Wingdings" w:char="F071"/>
            </w:r>
            <w:r w:rsidRPr="00EA74EF">
              <w:rPr>
                <w:rFonts w:ascii="Wingdings 2" w:hAnsi="Wingdings 2"/>
                <w:sz w:val="18"/>
                <w:lang w:val="fr-CA"/>
              </w:rPr>
              <w:t></w:t>
            </w:r>
            <w:r w:rsidRPr="00EA74EF">
              <w:rPr>
                <w:rFonts w:ascii="Arial Narrow" w:hAnsi="Arial Narrow"/>
                <w:sz w:val="20"/>
                <w:lang w:val="fr-CA"/>
              </w:rPr>
              <w:t>Oui</w:t>
            </w:r>
          </w:p>
        </w:tc>
        <w:tc>
          <w:tcPr>
            <w:tcW w:w="1547" w:type="dxa"/>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tabs>
                <w:tab w:val="left" w:pos="468"/>
              </w:tabs>
              <w:jc w:val="center"/>
              <w:rPr>
                <w:rFonts w:ascii="Arial Narrow" w:hAnsi="Arial Narrow"/>
                <w:sz w:val="20"/>
                <w:lang w:val="fr-CA"/>
              </w:rPr>
            </w:pPr>
            <w:r w:rsidRPr="00EA74EF">
              <w:rPr>
                <w:rFonts w:ascii="Wingdings 2" w:hAnsi="Wingdings 2"/>
                <w:sz w:val="18"/>
                <w:lang w:val="fr-CA"/>
              </w:rPr>
              <w:sym w:font="Wingdings" w:char="F071"/>
            </w:r>
            <w:r w:rsidRPr="00EA74EF">
              <w:rPr>
                <w:rFonts w:ascii="Wingdings 2" w:hAnsi="Wingdings 2"/>
                <w:sz w:val="18"/>
                <w:lang w:val="fr-CA"/>
              </w:rPr>
              <w:t></w:t>
            </w:r>
            <w:r w:rsidRPr="00EA74EF">
              <w:rPr>
                <w:rFonts w:ascii="Arial Narrow" w:hAnsi="Arial Narrow"/>
                <w:sz w:val="20"/>
                <w:lang w:val="fr-CA"/>
              </w:rPr>
              <w:t>Non</w:t>
            </w:r>
          </w:p>
        </w:tc>
      </w:tr>
      <w:tr w:rsidR="00BA4FE1" w:rsidRPr="00257F78" w:rsidTr="00BA4FE1">
        <w:trPr>
          <w:trHeight w:hRule="exact" w:val="485"/>
        </w:trPr>
        <w:tc>
          <w:tcPr>
            <w:tcW w:w="7662" w:type="dxa"/>
            <w:gridSpan w:val="4"/>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360"/>
              </w:tabs>
              <w:ind w:left="360" w:hanging="360"/>
              <w:rPr>
                <w:rFonts w:ascii="Arial Narrow" w:hAnsi="Arial Narrow"/>
                <w:sz w:val="20"/>
                <w:lang w:val="fr-CA"/>
              </w:rPr>
            </w:pPr>
            <w:r w:rsidRPr="00257F78">
              <w:rPr>
                <w:rFonts w:ascii="Arial Narrow" w:hAnsi="Arial Narrow" w:cs="Arial Narrow"/>
                <w:sz w:val="20"/>
                <w:szCs w:val="20"/>
                <w:lang w:val="fr-CA"/>
              </w:rPr>
              <w:t>D.</w:t>
            </w:r>
            <w:r w:rsidRPr="00257F78">
              <w:rPr>
                <w:rFonts w:ascii="Arial Narrow" w:hAnsi="Arial Narrow" w:cs="Arial Narrow"/>
                <w:sz w:val="20"/>
                <w:szCs w:val="20"/>
                <w:lang w:val="fr-CA"/>
              </w:rPr>
              <w:tab/>
              <w:t>Existe-t-il</w:t>
            </w:r>
            <w:r w:rsidRPr="00EA74EF">
              <w:rPr>
                <w:rFonts w:ascii="Arial Narrow" w:hAnsi="Arial Narrow"/>
                <w:sz w:val="20"/>
                <w:lang w:val="fr-CA"/>
              </w:rPr>
              <w:t xml:space="preserve"> des arrangements permettant au syndic de mettre </w:t>
            </w:r>
            <w:r w:rsidRPr="00257F78">
              <w:rPr>
                <w:rFonts w:ascii="Arial Narrow" w:hAnsi="Arial Narrow" w:cs="Arial Narrow"/>
                <w:sz w:val="20"/>
                <w:szCs w:val="20"/>
                <w:lang w:val="fr-CA"/>
              </w:rPr>
              <w:t xml:space="preserve">à découvert </w:t>
            </w:r>
            <w:r w:rsidRPr="00DF2E75">
              <w:rPr>
                <w:rFonts w:ascii="Arial Narrow" w:hAnsi="Arial Narrow"/>
                <w:sz w:val="20"/>
                <w:lang w:val="fr-CA"/>
              </w:rPr>
              <w:t>les comptes en fiducie? Si oui, veuillez en fournir les détails.</w:t>
            </w:r>
          </w:p>
        </w:tc>
        <w:tc>
          <w:tcPr>
            <w:tcW w:w="1166" w:type="dxa"/>
            <w:tcBorders>
              <w:top w:val="single" w:sz="6" w:space="0" w:color="000000"/>
              <w:left w:val="single" w:sz="6" w:space="0" w:color="000000"/>
              <w:bottom w:val="single" w:sz="6" w:space="0" w:color="FFFFFF"/>
              <w:right w:val="single" w:sz="6" w:space="0" w:color="FFFFFF"/>
            </w:tcBorders>
          </w:tcPr>
          <w:p w:rsidR="00BA4FE1" w:rsidRPr="00EA74EF" w:rsidRDefault="00BA4FE1" w:rsidP="00BA4FE1">
            <w:pPr>
              <w:tabs>
                <w:tab w:val="left" w:pos="432"/>
              </w:tabs>
              <w:jc w:val="center"/>
              <w:rPr>
                <w:rFonts w:ascii="Arial Narrow" w:hAnsi="Arial Narrow"/>
                <w:sz w:val="20"/>
                <w:lang w:val="fr-CA"/>
              </w:rPr>
            </w:pPr>
            <w:r w:rsidRPr="00DF2E75">
              <w:rPr>
                <w:rFonts w:ascii="Wingdings 2" w:hAnsi="Wingdings 2"/>
                <w:sz w:val="18"/>
                <w:lang w:val="fr-CA"/>
              </w:rPr>
              <w:sym w:font="Wingdings" w:char="F071"/>
            </w:r>
            <w:r w:rsidRPr="00EA74EF">
              <w:rPr>
                <w:rFonts w:ascii="Wingdings 2" w:hAnsi="Wingdings 2"/>
                <w:sz w:val="18"/>
                <w:lang w:val="fr-CA"/>
              </w:rPr>
              <w:t></w:t>
            </w:r>
            <w:r w:rsidRPr="00EA74EF">
              <w:rPr>
                <w:rFonts w:ascii="Arial Narrow" w:hAnsi="Arial Narrow"/>
                <w:sz w:val="20"/>
                <w:lang w:val="fr-CA"/>
              </w:rPr>
              <w:t>Oui</w:t>
            </w:r>
          </w:p>
        </w:tc>
        <w:tc>
          <w:tcPr>
            <w:tcW w:w="1547" w:type="dxa"/>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tabs>
                <w:tab w:val="left" w:pos="468"/>
              </w:tabs>
              <w:jc w:val="center"/>
              <w:rPr>
                <w:rFonts w:ascii="Arial Narrow" w:hAnsi="Arial Narrow"/>
                <w:sz w:val="20"/>
                <w:lang w:val="fr-CA"/>
              </w:rPr>
            </w:pPr>
            <w:r w:rsidRPr="00DF2E75">
              <w:rPr>
                <w:rFonts w:ascii="Wingdings 2" w:hAnsi="Wingdings 2"/>
                <w:sz w:val="18"/>
                <w:lang w:val="fr-CA"/>
              </w:rPr>
              <w:sym w:font="Wingdings" w:char="F071"/>
            </w:r>
            <w:r w:rsidRPr="00EA74EF">
              <w:rPr>
                <w:rFonts w:ascii="Wingdings 2" w:hAnsi="Wingdings 2"/>
                <w:sz w:val="18"/>
                <w:lang w:val="fr-CA"/>
              </w:rPr>
              <w:t></w:t>
            </w:r>
            <w:r w:rsidRPr="00EA74EF">
              <w:rPr>
                <w:rFonts w:ascii="Arial Narrow" w:hAnsi="Arial Narrow"/>
                <w:sz w:val="20"/>
                <w:lang w:val="fr-CA"/>
              </w:rPr>
              <w:t>Non</w:t>
            </w:r>
          </w:p>
        </w:tc>
      </w:tr>
      <w:tr w:rsidR="00BA4FE1" w:rsidRPr="00257F78" w:rsidTr="00BA4FE1">
        <w:trPr>
          <w:trHeight w:hRule="exact" w:val="575"/>
        </w:trPr>
        <w:tc>
          <w:tcPr>
            <w:tcW w:w="7662" w:type="dxa"/>
            <w:gridSpan w:val="4"/>
            <w:tcBorders>
              <w:top w:val="single" w:sz="6" w:space="0" w:color="000000"/>
              <w:left w:val="single" w:sz="6" w:space="0" w:color="000000"/>
              <w:bottom w:val="single" w:sz="4" w:space="0" w:color="auto"/>
              <w:right w:val="single" w:sz="6" w:space="0" w:color="FFFFFF"/>
            </w:tcBorders>
          </w:tcPr>
          <w:p w:rsidR="00BA4FE1" w:rsidRPr="00EA74EF" w:rsidRDefault="00BA4FE1" w:rsidP="00BA4FE1">
            <w:pPr>
              <w:tabs>
                <w:tab w:val="left" w:pos="360"/>
              </w:tabs>
              <w:ind w:left="360" w:hanging="360"/>
              <w:rPr>
                <w:rFonts w:ascii="Arial Narrow" w:hAnsi="Arial Narrow"/>
                <w:sz w:val="20"/>
                <w:lang w:val="fr-CA"/>
              </w:rPr>
            </w:pPr>
            <w:r w:rsidRPr="00EA74EF">
              <w:rPr>
                <w:rFonts w:ascii="Arial Narrow" w:hAnsi="Arial Narrow"/>
                <w:sz w:val="20"/>
                <w:lang w:val="fr-CA"/>
              </w:rPr>
              <w:t>E.</w:t>
            </w:r>
            <w:r w:rsidRPr="00EA74EF">
              <w:rPr>
                <w:rFonts w:ascii="Arial Narrow" w:hAnsi="Arial Narrow"/>
                <w:sz w:val="20"/>
                <w:lang w:val="fr-CA"/>
              </w:rPr>
              <w:tab/>
              <w:t>Savez</w:t>
            </w:r>
            <w:r w:rsidRPr="00EA74EF">
              <w:rPr>
                <w:rFonts w:ascii="Arial Narrow" w:hAnsi="Arial Narrow"/>
                <w:sz w:val="20"/>
                <w:lang w:val="fr-CA"/>
              </w:rPr>
              <w:noBreakHyphen/>
              <w:t>vous si le syndic possède d’autres comptes en fiducie à son nom? Si oui, veuillez en fournir les détails.</w:t>
            </w:r>
          </w:p>
        </w:tc>
        <w:tc>
          <w:tcPr>
            <w:tcW w:w="1166" w:type="dxa"/>
            <w:tcBorders>
              <w:top w:val="single" w:sz="6" w:space="0" w:color="000000"/>
              <w:left w:val="single" w:sz="6" w:space="0" w:color="000000"/>
              <w:bottom w:val="single" w:sz="4" w:space="0" w:color="auto"/>
              <w:right w:val="single" w:sz="6" w:space="0" w:color="FFFFFF"/>
            </w:tcBorders>
          </w:tcPr>
          <w:p w:rsidR="00BA4FE1" w:rsidRPr="00EA74EF" w:rsidRDefault="00BA4FE1" w:rsidP="00BA4FE1">
            <w:pPr>
              <w:tabs>
                <w:tab w:val="left" w:pos="432"/>
              </w:tabs>
              <w:jc w:val="center"/>
              <w:rPr>
                <w:rFonts w:ascii="Arial Narrow" w:hAnsi="Arial Narrow"/>
                <w:sz w:val="20"/>
                <w:lang w:val="fr-CA"/>
              </w:rPr>
            </w:pPr>
            <w:r w:rsidRPr="00DF2E75">
              <w:rPr>
                <w:rFonts w:ascii="Wingdings 2" w:hAnsi="Wingdings 2"/>
                <w:sz w:val="18"/>
                <w:lang w:val="fr-CA"/>
              </w:rPr>
              <w:sym w:font="Wingdings" w:char="F071"/>
            </w:r>
            <w:r w:rsidRPr="00EA74EF">
              <w:rPr>
                <w:rFonts w:ascii="Wingdings 2" w:hAnsi="Wingdings 2"/>
                <w:sz w:val="18"/>
                <w:lang w:val="fr-CA"/>
              </w:rPr>
              <w:t></w:t>
            </w:r>
            <w:r w:rsidRPr="00EA74EF">
              <w:rPr>
                <w:rFonts w:ascii="Arial Narrow" w:hAnsi="Arial Narrow"/>
                <w:sz w:val="20"/>
                <w:lang w:val="fr-CA"/>
              </w:rPr>
              <w:t>Oui</w:t>
            </w:r>
          </w:p>
        </w:tc>
        <w:tc>
          <w:tcPr>
            <w:tcW w:w="1547" w:type="dxa"/>
            <w:tcBorders>
              <w:top w:val="single" w:sz="6" w:space="0" w:color="000000"/>
              <w:left w:val="single" w:sz="6" w:space="0" w:color="000000"/>
              <w:bottom w:val="single" w:sz="4" w:space="0" w:color="auto"/>
              <w:right w:val="single" w:sz="6" w:space="0" w:color="000000"/>
            </w:tcBorders>
          </w:tcPr>
          <w:p w:rsidR="00BA4FE1" w:rsidRPr="00EA74EF" w:rsidRDefault="00BA4FE1" w:rsidP="00BA4FE1">
            <w:pPr>
              <w:tabs>
                <w:tab w:val="left" w:pos="468"/>
              </w:tabs>
              <w:jc w:val="center"/>
              <w:rPr>
                <w:rFonts w:ascii="Arial Narrow" w:hAnsi="Arial Narrow"/>
                <w:sz w:val="20"/>
                <w:lang w:val="fr-CA"/>
              </w:rPr>
            </w:pPr>
            <w:r w:rsidRPr="00DF2E75">
              <w:rPr>
                <w:rFonts w:ascii="Wingdings 2" w:hAnsi="Wingdings 2"/>
                <w:sz w:val="18"/>
                <w:lang w:val="fr-CA"/>
              </w:rPr>
              <w:sym w:font="Wingdings" w:char="F071"/>
            </w:r>
            <w:r w:rsidRPr="00EA74EF">
              <w:rPr>
                <w:rFonts w:ascii="Wingdings 2" w:hAnsi="Wingdings 2"/>
                <w:sz w:val="18"/>
                <w:lang w:val="fr-CA"/>
              </w:rPr>
              <w:t></w:t>
            </w:r>
            <w:r w:rsidRPr="00EA74EF">
              <w:rPr>
                <w:rFonts w:ascii="Arial Narrow" w:hAnsi="Arial Narrow"/>
                <w:sz w:val="20"/>
                <w:lang w:val="fr-CA"/>
              </w:rPr>
              <w:t>Non</w:t>
            </w:r>
          </w:p>
        </w:tc>
      </w:tr>
      <w:tr w:rsidR="00BA4FE1" w:rsidRPr="004A7FF1" w:rsidTr="00BA4FE1">
        <w:trPr>
          <w:trHeight w:hRule="exact" w:val="490"/>
        </w:trPr>
        <w:tc>
          <w:tcPr>
            <w:tcW w:w="10375" w:type="dxa"/>
            <w:gridSpan w:val="6"/>
            <w:tcBorders>
              <w:top w:val="single" w:sz="4" w:space="0" w:color="auto"/>
              <w:left w:val="single" w:sz="6" w:space="0" w:color="000000"/>
              <w:bottom w:val="single" w:sz="6" w:space="0" w:color="FFFFFF"/>
              <w:right w:val="single" w:sz="6" w:space="0" w:color="000000"/>
            </w:tcBorders>
          </w:tcPr>
          <w:p w:rsidR="00BA4FE1" w:rsidRPr="00EA74EF" w:rsidRDefault="00BA4FE1" w:rsidP="00BA4FE1">
            <w:pPr>
              <w:pStyle w:val="Style1"/>
              <w:tabs>
                <w:tab w:val="left" w:pos="360"/>
              </w:tabs>
              <w:spacing w:line="214" w:lineRule="auto"/>
              <w:ind w:left="360" w:hanging="360"/>
              <w:rPr>
                <w:rFonts w:ascii="Arial Narrow" w:hAnsi="Arial Narrow"/>
                <w:b/>
                <w:sz w:val="20"/>
                <w:lang w:val="fr-CA"/>
              </w:rPr>
            </w:pPr>
            <w:r w:rsidRPr="00EA74EF">
              <w:rPr>
                <w:rFonts w:ascii="Arial Narrow" w:hAnsi="Arial Narrow"/>
                <w:b/>
                <w:sz w:val="20"/>
                <w:lang w:val="fr-CA"/>
              </w:rPr>
              <w:t>2.</w:t>
            </w:r>
            <w:r w:rsidRPr="00EA74EF">
              <w:rPr>
                <w:rFonts w:ascii="Arial Narrow" w:hAnsi="Arial Narrow"/>
                <w:b/>
                <w:sz w:val="20"/>
                <w:lang w:val="fr-CA"/>
              </w:rPr>
              <w:tab/>
              <w:t>Commentaires</w:t>
            </w:r>
          </w:p>
          <w:p w:rsidR="00BA4FE1" w:rsidRPr="00EA74EF" w:rsidRDefault="00BA4FE1" w:rsidP="00BA4FE1">
            <w:pPr>
              <w:pStyle w:val="Style1"/>
              <w:tabs>
                <w:tab w:val="left" w:pos="360"/>
              </w:tabs>
              <w:spacing w:line="214" w:lineRule="auto"/>
              <w:ind w:left="360" w:hanging="360"/>
              <w:rPr>
                <w:rFonts w:ascii="Arial Narrow" w:hAnsi="Arial Narrow"/>
                <w:sz w:val="20"/>
                <w:lang w:val="fr-CA"/>
              </w:rPr>
            </w:pPr>
            <w:r w:rsidRPr="00EA74EF">
              <w:rPr>
                <w:rFonts w:ascii="Arial Narrow" w:hAnsi="Arial Narrow"/>
                <w:sz w:val="20"/>
                <w:lang w:val="fr-CA"/>
              </w:rPr>
              <w:tab/>
              <w:t xml:space="preserve">Veuillez nous fournir sur une page </w:t>
            </w:r>
            <w:r w:rsidRPr="00257F78">
              <w:rPr>
                <w:rFonts w:ascii="Arial Narrow" w:hAnsi="Arial Narrow" w:cs="Arial Narrow"/>
                <w:sz w:val="20"/>
                <w:szCs w:val="20"/>
                <w:lang w:val="fr-CA"/>
              </w:rPr>
              <w:t>distincte</w:t>
            </w:r>
            <w:r w:rsidRPr="00EA74EF">
              <w:rPr>
                <w:rFonts w:ascii="Arial Narrow" w:hAnsi="Arial Narrow"/>
                <w:sz w:val="20"/>
                <w:lang w:val="fr-CA"/>
              </w:rPr>
              <w:t xml:space="preserve"> vos commentaires ou </w:t>
            </w:r>
            <w:r w:rsidRPr="00257F78">
              <w:rPr>
                <w:rFonts w:ascii="Arial Narrow" w:hAnsi="Arial Narrow" w:cs="Arial Narrow"/>
                <w:sz w:val="20"/>
                <w:szCs w:val="20"/>
                <w:lang w:val="fr-CA"/>
              </w:rPr>
              <w:t>toute information additionnelle</w:t>
            </w:r>
            <w:r w:rsidRPr="00EA74EF">
              <w:rPr>
                <w:rFonts w:ascii="Arial Narrow" w:hAnsi="Arial Narrow"/>
                <w:sz w:val="20"/>
                <w:lang w:val="fr-CA"/>
              </w:rPr>
              <w:t>, s’il y a lieu.</w:t>
            </w:r>
          </w:p>
        </w:tc>
      </w:tr>
      <w:tr w:rsidR="00BA4FE1" w:rsidRPr="004A7FF1" w:rsidTr="00BA4FE1">
        <w:trPr>
          <w:trHeight w:hRule="exact" w:val="490"/>
        </w:trPr>
        <w:tc>
          <w:tcPr>
            <w:tcW w:w="10375" w:type="dxa"/>
            <w:gridSpan w:val="6"/>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pStyle w:val="Style1"/>
              <w:tabs>
                <w:tab w:val="left" w:pos="360"/>
              </w:tabs>
              <w:spacing w:line="214" w:lineRule="auto"/>
              <w:ind w:left="360" w:hanging="360"/>
              <w:rPr>
                <w:rFonts w:ascii="Arial Narrow" w:hAnsi="Arial Narrow"/>
                <w:b/>
                <w:sz w:val="20"/>
                <w:lang w:val="fr-CA"/>
              </w:rPr>
            </w:pPr>
            <w:r w:rsidRPr="00733492">
              <w:rPr>
                <w:rFonts w:ascii="Arial Narrow" w:hAnsi="Arial Narrow"/>
                <w:b/>
                <w:sz w:val="20"/>
                <w:lang w:val="fr-CA"/>
              </w:rPr>
              <w:t>3.</w:t>
            </w:r>
            <w:r w:rsidRPr="00733492">
              <w:rPr>
                <w:rFonts w:ascii="Arial Narrow" w:hAnsi="Arial Narrow"/>
                <w:b/>
                <w:sz w:val="20"/>
                <w:lang w:val="fr-CA"/>
              </w:rPr>
              <w:tab/>
            </w:r>
            <w:r w:rsidRPr="00257F78">
              <w:rPr>
                <w:rFonts w:ascii="Arial Narrow" w:hAnsi="Arial Narrow" w:cs="Arial Narrow"/>
                <w:b/>
                <w:bCs/>
                <w:sz w:val="20"/>
                <w:szCs w:val="20"/>
                <w:lang w:val="fr-CA"/>
              </w:rPr>
              <w:t>Convention</w:t>
            </w:r>
            <w:r w:rsidRPr="00EA74EF">
              <w:rPr>
                <w:rFonts w:ascii="Arial Narrow" w:hAnsi="Arial Narrow"/>
                <w:b/>
                <w:sz w:val="20"/>
                <w:lang w:val="fr-CA"/>
              </w:rPr>
              <w:t xml:space="preserve"> bancaire</w:t>
            </w:r>
          </w:p>
          <w:p w:rsidR="00BA4FE1" w:rsidRPr="00EA74EF" w:rsidRDefault="00BA4FE1" w:rsidP="00BA4FE1">
            <w:pPr>
              <w:pStyle w:val="Style1"/>
              <w:tabs>
                <w:tab w:val="left" w:pos="360"/>
              </w:tabs>
              <w:spacing w:line="214" w:lineRule="auto"/>
              <w:ind w:left="360" w:hanging="360"/>
              <w:rPr>
                <w:rFonts w:ascii="Arial Narrow" w:hAnsi="Arial Narrow"/>
                <w:sz w:val="20"/>
                <w:lang w:val="fr-CA"/>
              </w:rPr>
            </w:pPr>
            <w:r w:rsidRPr="00EA74EF">
              <w:rPr>
                <w:rFonts w:ascii="Arial Narrow" w:hAnsi="Arial Narrow"/>
                <w:sz w:val="20"/>
                <w:lang w:val="fr-CA"/>
              </w:rPr>
              <w:tab/>
              <w:t xml:space="preserve">Veuillez nous fournir une copie de la plus récente convention </w:t>
            </w:r>
            <w:r w:rsidRPr="00257F78">
              <w:rPr>
                <w:rFonts w:ascii="Arial Narrow" w:hAnsi="Arial Narrow" w:cs="Arial Narrow"/>
                <w:sz w:val="20"/>
                <w:szCs w:val="20"/>
                <w:lang w:val="fr-CA"/>
              </w:rPr>
              <w:t xml:space="preserve">de compte en </w:t>
            </w:r>
            <w:r w:rsidRPr="00FA4DE1">
              <w:rPr>
                <w:rFonts w:ascii="Arial Narrow" w:hAnsi="Arial Narrow" w:cs="Arial Narrow"/>
                <w:sz w:val="20"/>
                <w:szCs w:val="20"/>
                <w:lang w:val="fr-CA"/>
              </w:rPr>
              <w:t>fiducie</w:t>
            </w:r>
            <w:r w:rsidRPr="00FA4DE1">
              <w:rPr>
                <w:rFonts w:ascii="Arial Narrow" w:hAnsi="Arial Narrow"/>
                <w:sz w:val="20"/>
                <w:szCs w:val="20"/>
                <w:lang w:val="fr-CA"/>
              </w:rPr>
              <w:t xml:space="preserve"> </w:t>
            </w:r>
            <w:r w:rsidRPr="00EA74EF">
              <w:rPr>
                <w:rFonts w:ascii="Arial Narrow" w:hAnsi="Arial Narrow"/>
                <w:sz w:val="20"/>
                <w:lang w:val="fr-CA"/>
              </w:rPr>
              <w:t>signée entre le syndic et l’institution financière.</w:t>
            </w:r>
          </w:p>
        </w:tc>
      </w:tr>
      <w:tr w:rsidR="00BA4FE1" w:rsidRPr="004A7FF1" w:rsidTr="00BA4FE1">
        <w:trPr>
          <w:trHeight w:hRule="exact" w:val="490"/>
        </w:trPr>
        <w:tc>
          <w:tcPr>
            <w:tcW w:w="10375" w:type="dxa"/>
            <w:gridSpan w:val="6"/>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pStyle w:val="Style1"/>
              <w:tabs>
                <w:tab w:val="left" w:pos="396"/>
              </w:tabs>
              <w:spacing w:line="214" w:lineRule="auto"/>
              <w:rPr>
                <w:rFonts w:ascii="Arial Narrow" w:hAnsi="Arial Narrow"/>
                <w:b/>
                <w:sz w:val="20"/>
                <w:lang w:val="fr-CA"/>
              </w:rPr>
            </w:pPr>
            <w:r w:rsidRPr="00EA74EF">
              <w:rPr>
                <w:rFonts w:ascii="Arial Narrow" w:hAnsi="Arial Narrow"/>
                <w:b/>
                <w:sz w:val="20"/>
                <w:lang w:val="fr-CA"/>
              </w:rPr>
              <w:t>4.</w:t>
            </w:r>
            <w:r w:rsidRPr="00EA74EF">
              <w:rPr>
                <w:rFonts w:ascii="Arial Narrow" w:hAnsi="Arial Narrow"/>
                <w:b/>
                <w:sz w:val="20"/>
                <w:lang w:val="fr-CA"/>
              </w:rPr>
              <w:tab/>
              <w:t>Signataires autorisés</w:t>
            </w:r>
          </w:p>
          <w:p w:rsidR="00BA4FE1" w:rsidRPr="00EA74EF" w:rsidRDefault="00BA4FE1" w:rsidP="00BA4FE1">
            <w:pPr>
              <w:pStyle w:val="Style1"/>
              <w:tabs>
                <w:tab w:val="left" w:pos="360"/>
              </w:tabs>
              <w:spacing w:line="214" w:lineRule="auto"/>
              <w:ind w:left="360" w:hanging="360"/>
              <w:rPr>
                <w:rFonts w:ascii="Arial Narrow" w:hAnsi="Arial Narrow"/>
                <w:sz w:val="20"/>
                <w:lang w:val="fr-CA"/>
              </w:rPr>
            </w:pPr>
            <w:r w:rsidRPr="00EA74EF">
              <w:rPr>
                <w:rFonts w:ascii="Arial Narrow" w:hAnsi="Arial Narrow"/>
                <w:sz w:val="20"/>
                <w:lang w:val="fr-CA"/>
              </w:rPr>
              <w:tab/>
              <w:t>Veuillez nous fournir la liste des signataires autorisés sur les comptes en fiducie.</w:t>
            </w:r>
          </w:p>
        </w:tc>
      </w:tr>
      <w:tr w:rsidR="00BA4FE1" w:rsidRPr="004A7FF1" w:rsidTr="00BA4FE1">
        <w:trPr>
          <w:trHeight w:hRule="exact" w:val="95"/>
        </w:trPr>
        <w:tc>
          <w:tcPr>
            <w:tcW w:w="10375" w:type="dxa"/>
            <w:gridSpan w:val="6"/>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tabs>
                <w:tab w:val="left" w:pos="-1440"/>
              </w:tabs>
              <w:rPr>
                <w:rFonts w:ascii="Arial Narrow" w:hAnsi="Arial Narrow"/>
                <w:sz w:val="20"/>
                <w:lang w:val="fr-CA"/>
              </w:rPr>
            </w:pPr>
          </w:p>
        </w:tc>
      </w:tr>
      <w:tr w:rsidR="00BA4FE1" w:rsidRPr="004A7FF1" w:rsidTr="00BA4FE1">
        <w:trPr>
          <w:trHeight w:hRule="exact" w:val="490"/>
        </w:trPr>
        <w:tc>
          <w:tcPr>
            <w:tcW w:w="10375" w:type="dxa"/>
            <w:gridSpan w:val="6"/>
            <w:tcBorders>
              <w:top w:val="single" w:sz="6" w:space="0" w:color="000000"/>
              <w:left w:val="single" w:sz="6" w:space="0" w:color="000000"/>
              <w:bottom w:val="single" w:sz="6" w:space="0" w:color="FFFFFF"/>
              <w:right w:val="single" w:sz="6" w:space="0" w:color="000000"/>
            </w:tcBorders>
          </w:tcPr>
          <w:p w:rsidR="00BA4FE1" w:rsidRPr="00EA74EF" w:rsidRDefault="00BA4FE1" w:rsidP="00BA4FE1">
            <w:pPr>
              <w:pStyle w:val="Style1"/>
              <w:tabs>
                <w:tab w:val="left" w:pos="-1440"/>
              </w:tabs>
              <w:spacing w:line="214" w:lineRule="auto"/>
              <w:rPr>
                <w:rFonts w:ascii="Arial Narrow" w:hAnsi="Arial Narrow"/>
                <w:b/>
                <w:sz w:val="20"/>
                <w:lang w:val="fr-CA"/>
              </w:rPr>
            </w:pPr>
            <w:r w:rsidRPr="00EA74EF">
              <w:rPr>
                <w:rFonts w:ascii="Arial Narrow" w:hAnsi="Arial Narrow"/>
                <w:b/>
                <w:sz w:val="20"/>
                <w:lang w:val="fr-CA"/>
              </w:rPr>
              <w:t>Déclaration concernant les procédés mis en œuvre par l’institution financière</w:t>
            </w:r>
          </w:p>
          <w:p w:rsidR="00BA4FE1" w:rsidRPr="00EA74EF" w:rsidRDefault="00BA4FE1" w:rsidP="00BA4FE1">
            <w:pPr>
              <w:pStyle w:val="Style1"/>
              <w:tabs>
                <w:tab w:val="left" w:pos="-1440"/>
              </w:tabs>
              <w:spacing w:line="214" w:lineRule="auto"/>
              <w:rPr>
                <w:rFonts w:ascii="Arial Narrow" w:hAnsi="Arial Narrow"/>
                <w:sz w:val="20"/>
                <w:lang w:val="fr-CA"/>
              </w:rPr>
            </w:pPr>
            <w:r w:rsidRPr="00EA74EF">
              <w:rPr>
                <w:rFonts w:ascii="Arial Narrow" w:hAnsi="Arial Narrow"/>
                <w:sz w:val="20"/>
                <w:lang w:val="fr-CA"/>
              </w:rPr>
              <w:t>Les renseignements ci-dessus ont été établis en conformité avec nos registres.</w:t>
            </w:r>
          </w:p>
        </w:tc>
      </w:tr>
      <w:tr w:rsidR="00BA4FE1" w:rsidRPr="004A7FF1" w:rsidTr="00BA4FE1">
        <w:trPr>
          <w:trHeight w:hRule="exact" w:val="473"/>
        </w:trPr>
        <w:tc>
          <w:tcPr>
            <w:tcW w:w="3831" w:type="dxa"/>
            <w:gridSpan w:val="2"/>
            <w:tcBorders>
              <w:top w:val="single" w:sz="6" w:space="0" w:color="000000"/>
              <w:left w:val="single" w:sz="6" w:space="0" w:color="000000"/>
              <w:bottom w:val="single" w:sz="6" w:space="0" w:color="000000"/>
              <w:right w:val="single" w:sz="6" w:space="0" w:color="FFFFFF"/>
            </w:tcBorders>
          </w:tcPr>
          <w:p w:rsidR="00BA4FE1" w:rsidRPr="00704379" w:rsidRDefault="00BA4FE1" w:rsidP="00BA4FE1">
            <w:pPr>
              <w:pStyle w:val="Style1"/>
              <w:tabs>
                <w:tab w:val="left" w:pos="-1440"/>
              </w:tabs>
              <w:spacing w:line="214" w:lineRule="auto"/>
              <w:rPr>
                <w:rFonts w:ascii="Arial Narrow" w:hAnsi="Arial Narrow"/>
                <w:sz w:val="20"/>
                <w:lang w:val="fr-CA"/>
              </w:rPr>
            </w:pPr>
            <w:r w:rsidRPr="00704379">
              <w:rPr>
                <w:rFonts w:ascii="Arial Narrow" w:hAnsi="Arial Narrow"/>
                <w:sz w:val="20"/>
                <w:lang w:val="fr-CA"/>
              </w:rPr>
              <w:t>Signataire autorisé de l’institution financière</w:t>
            </w:r>
          </w:p>
        </w:tc>
        <w:tc>
          <w:tcPr>
            <w:tcW w:w="6544" w:type="dxa"/>
            <w:gridSpan w:val="4"/>
            <w:tcBorders>
              <w:top w:val="single" w:sz="6" w:space="0" w:color="000000"/>
              <w:left w:val="single" w:sz="6" w:space="0" w:color="000000"/>
              <w:bottom w:val="single" w:sz="6" w:space="0" w:color="000000"/>
              <w:right w:val="single" w:sz="6" w:space="0" w:color="000000"/>
            </w:tcBorders>
          </w:tcPr>
          <w:p w:rsidR="00BA4FE1" w:rsidRPr="00EA74EF" w:rsidRDefault="00BA4FE1" w:rsidP="00BA4FE1">
            <w:pPr>
              <w:pStyle w:val="Style1"/>
              <w:tabs>
                <w:tab w:val="left" w:pos="-1440"/>
              </w:tabs>
              <w:spacing w:before="20" w:line="214" w:lineRule="auto"/>
              <w:rPr>
                <w:rFonts w:ascii="Arial Narrow" w:hAnsi="Arial Narrow"/>
                <w:sz w:val="20"/>
                <w:lang w:val="fr-CA"/>
              </w:rPr>
            </w:pPr>
            <w:r w:rsidRPr="00257F78">
              <w:rPr>
                <w:rFonts w:ascii="Arial Narrow" w:hAnsi="Arial Narrow" w:cs="Arial Narrow"/>
                <w:sz w:val="20"/>
                <w:szCs w:val="20"/>
                <w:lang w:val="fr-CA"/>
              </w:rPr>
              <w:t>PERSONNE À CONTACTER À LA SUCCURSALE</w:t>
            </w:r>
            <w:r w:rsidRPr="00EA74EF">
              <w:rPr>
                <w:rFonts w:ascii="Arial Narrow" w:hAnsi="Arial Narrow"/>
                <w:sz w:val="20"/>
                <w:lang w:val="fr-CA"/>
              </w:rPr>
              <w:t xml:space="preserve"> (nom et numéro de téléphone)</w:t>
            </w:r>
          </w:p>
        </w:tc>
      </w:tr>
    </w:tbl>
    <w:p w:rsidR="00CA1ECC" w:rsidRPr="00BA4FE1" w:rsidRDefault="00706FD6" w:rsidP="00791FB4">
      <w:pPr>
        <w:rPr>
          <w:lang w:val="fr-CA"/>
        </w:rPr>
      </w:pPr>
      <w:r>
        <w:rPr>
          <w:rFonts w:ascii="Arial Narrow" w:hAnsi="Arial Narrow"/>
          <w:noProof/>
          <w:sz w:val="20"/>
          <w:lang w:val="en-CA"/>
        </w:rPr>
        <mc:AlternateContent>
          <mc:Choice Requires="wps">
            <w:drawing>
              <wp:anchor distT="0" distB="0" distL="114300" distR="114300" simplePos="0" relativeHeight="251659264" behindDoc="0" locked="0" layoutInCell="1" allowOverlap="1" wp14:anchorId="251EEC22" wp14:editId="2E55A4C0">
                <wp:simplePos x="0" y="0"/>
                <wp:positionH relativeFrom="page">
                  <wp:posOffset>4435475</wp:posOffset>
                </wp:positionH>
                <wp:positionV relativeFrom="margin">
                  <wp:posOffset>-603250</wp:posOffset>
                </wp:positionV>
                <wp:extent cx="2743200" cy="457200"/>
                <wp:effectExtent l="0" t="0" r="19050" b="190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BA4FE1" w:rsidRPr="002B1D9E" w:rsidRDefault="00BA4FE1" w:rsidP="00BA4FE1">
                            <w:pPr>
                              <w:pBdr>
                                <w:top w:val="single" w:sz="6" w:space="0" w:color="FFFFFF"/>
                                <w:left w:val="single" w:sz="6" w:space="0" w:color="FFFFFF"/>
                                <w:bottom w:val="single" w:sz="6" w:space="0" w:color="FFFFFF"/>
                                <w:right w:val="single" w:sz="6" w:space="0" w:color="FFFFFF"/>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s>
                              <w:spacing w:line="213" w:lineRule="auto"/>
                              <w:ind w:left="144" w:hanging="144"/>
                              <w:jc w:val="center"/>
                              <w:rPr>
                                <w:b/>
                                <w:bCs/>
                                <w:lang w:val="fr-FR"/>
                              </w:rPr>
                            </w:pPr>
                            <w:r w:rsidRPr="002B1D9E">
                              <w:rPr>
                                <w:b/>
                                <w:bCs/>
                                <w:noProof/>
                                <w:lang w:val="fr-FR"/>
                              </w:rPr>
                              <w:t xml:space="preserve">Annexe 1 – Rapport </w:t>
                            </w:r>
                            <w:r w:rsidRPr="002B1D9E">
                              <w:rPr>
                                <w:b/>
                                <w:bCs/>
                                <w:lang w:val="fr-FR"/>
                              </w:rPr>
                              <w:t xml:space="preserve">bancaire annuel – Demande </w:t>
                            </w:r>
                            <w:r w:rsidRPr="002B1D9E">
                              <w:rPr>
                                <w:b/>
                                <w:bCs/>
                                <w:noProof/>
                                <w:lang w:val="fr-FR"/>
                              </w:rPr>
                              <w:t xml:space="preserve">de confirmation </w:t>
                            </w:r>
                            <w:r w:rsidRPr="002B1D9E">
                              <w:rPr>
                                <w:b/>
                                <w:bCs/>
                                <w:lang w:val="fr-FR"/>
                              </w:rPr>
                              <w:t>bancaire</w:t>
                            </w:r>
                          </w:p>
                          <w:p w:rsidR="00BA4FE1" w:rsidRDefault="00BA4FE1" w:rsidP="00BA4FE1">
                            <w:pPr>
                              <w:rPr>
                                <w:lang w:val="fr-FR"/>
                              </w:rPr>
                            </w:pPr>
                          </w:p>
                          <w:p w:rsidR="00BA4FE1" w:rsidRDefault="00BA4FE1" w:rsidP="00BA4FE1">
                            <w:pPr>
                              <w:rPr>
                                <w:lang w:val="fr-FR"/>
                              </w:rPr>
                            </w:pPr>
                          </w:p>
                          <w:p w:rsidR="00BA4FE1" w:rsidRDefault="00BA4FE1" w:rsidP="00BA4FE1">
                            <w:pPr>
                              <w:rPr>
                                <w:lang w:val="fr-FR"/>
                              </w:rPr>
                            </w:pPr>
                          </w:p>
                          <w:p w:rsidR="00BA4FE1" w:rsidRDefault="00BA4FE1" w:rsidP="00BA4FE1">
                            <w:pPr>
                              <w:rPr>
                                <w:lang w:val="fr-FR"/>
                              </w:rPr>
                            </w:pPr>
                          </w:p>
                          <w:p w:rsidR="00BA4FE1" w:rsidRPr="008061D2" w:rsidRDefault="00BA4FE1" w:rsidP="00BA4FE1">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EEC22" id="_x0000_t202" coordsize="21600,21600" o:spt="202" path="m,l,21600r21600,l21600,xe">
                <v:stroke joinstyle="miter"/>
                <v:path gradientshapeok="t" o:connecttype="rect"/>
              </v:shapetype>
              <v:shape id="Text Box 14" o:spid="_x0000_s1026" type="#_x0000_t202" style="position:absolute;margin-left:349.25pt;margin-top:-47.5pt;width:3in;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">
                <v:textbox>
                  <w:txbxContent>
                    <w:p w:rsidR="00BA4FE1" w:rsidRPr="002B1D9E" w:rsidRDefault="00BA4FE1" w:rsidP="00BA4FE1">
                      <w:pPr>
                        <w:pBdr>
                          <w:top w:val="single" w:sz="6" w:space="0" w:color="FFFFFF"/>
                          <w:left w:val="single" w:sz="6" w:space="0" w:color="FFFFFF"/>
                          <w:bottom w:val="single" w:sz="6" w:space="0" w:color="FFFFFF"/>
                          <w:right w:val="single" w:sz="6" w:space="0" w:color="FFFFFF"/>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s>
                        <w:spacing w:line="213" w:lineRule="auto"/>
                        <w:ind w:left="144" w:hanging="144"/>
                        <w:jc w:val="center"/>
                        <w:rPr>
                          <w:b/>
                          <w:bCs/>
                          <w:lang w:val="fr-FR"/>
                        </w:rPr>
                      </w:pPr>
                      <w:r w:rsidRPr="002B1D9E">
                        <w:rPr>
                          <w:b/>
                          <w:bCs/>
                          <w:noProof/>
                          <w:lang w:val="fr-FR"/>
                        </w:rPr>
                        <w:t xml:space="preserve">Annexe 1 – Rapport </w:t>
                      </w:r>
                      <w:r w:rsidRPr="002B1D9E">
                        <w:rPr>
                          <w:b/>
                          <w:bCs/>
                          <w:lang w:val="fr-FR"/>
                        </w:rPr>
                        <w:t xml:space="preserve">bancaire annuel – Demande </w:t>
                      </w:r>
                      <w:r w:rsidRPr="002B1D9E">
                        <w:rPr>
                          <w:b/>
                          <w:bCs/>
                          <w:noProof/>
                          <w:lang w:val="fr-FR"/>
                        </w:rPr>
                        <w:t xml:space="preserve">de confirmation </w:t>
                      </w:r>
                      <w:r w:rsidRPr="002B1D9E">
                        <w:rPr>
                          <w:b/>
                          <w:bCs/>
                          <w:lang w:val="fr-FR"/>
                        </w:rPr>
                        <w:t>bancaire</w:t>
                      </w:r>
                    </w:p>
                    <w:p w:rsidR="00BA4FE1" w:rsidRDefault="00BA4FE1" w:rsidP="00BA4FE1">
                      <w:pPr>
                        <w:rPr>
                          <w:lang w:val="fr-FR"/>
                        </w:rPr>
                      </w:pPr>
                    </w:p>
                    <w:p w:rsidR="00BA4FE1" w:rsidRDefault="00BA4FE1" w:rsidP="00BA4FE1">
                      <w:pPr>
                        <w:rPr>
                          <w:lang w:val="fr-FR"/>
                        </w:rPr>
                      </w:pPr>
                    </w:p>
                    <w:p w:rsidR="00BA4FE1" w:rsidRDefault="00BA4FE1" w:rsidP="00BA4FE1">
                      <w:pPr>
                        <w:rPr>
                          <w:lang w:val="fr-FR"/>
                        </w:rPr>
                      </w:pPr>
                    </w:p>
                    <w:p w:rsidR="00BA4FE1" w:rsidRDefault="00BA4FE1" w:rsidP="00BA4FE1">
                      <w:pPr>
                        <w:rPr>
                          <w:lang w:val="fr-FR"/>
                        </w:rPr>
                      </w:pPr>
                    </w:p>
                    <w:p w:rsidR="00BA4FE1" w:rsidRPr="008061D2" w:rsidRDefault="00BA4FE1" w:rsidP="00BA4FE1">
                      <w:pPr>
                        <w:rPr>
                          <w:lang w:val="fr-FR"/>
                        </w:rPr>
                      </w:pPr>
                    </w:p>
                  </w:txbxContent>
                </v:textbox>
                <w10:wrap anchorx="page" anchory="margin"/>
              </v:shape>
            </w:pict>
          </mc:Fallback>
        </mc:AlternateContent>
      </w:r>
    </w:p>
    <w:sectPr w:rsidR="00CA1ECC" w:rsidRPr="00BA4FE1" w:rsidSect="00BD4166">
      <w:headerReference w:type="default" r:id="rId6"/>
      <w:footerReference w:type="default" r:id="rId7"/>
      <w:pgSz w:w="12242" w:h="20163" w:code="5"/>
      <w:pgMar w:top="2200" w:right="1440" w:bottom="1440" w:left="2160"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9BD" w:rsidRDefault="000719BD">
      <w:r>
        <w:separator/>
      </w:r>
    </w:p>
  </w:endnote>
  <w:endnote w:type="continuationSeparator" w:id="0">
    <w:p w:rsidR="000719BD" w:rsidRDefault="000719BD">
      <w:r>
        <w:continuationSeparator/>
      </w:r>
    </w:p>
  </w:endnote>
  <w:endnote w:type="continuationNotice" w:id="1">
    <w:p w:rsidR="000719BD" w:rsidRDefault="0007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A17" w:rsidRDefault="00BD4166" w:rsidP="00BD4166">
    <w:pPr>
      <w:pStyle w:val="Footer"/>
      <w:tabs>
        <w:tab w:val="clear" w:pos="4320"/>
        <w:tab w:val="clear" w:pos="8640"/>
        <w:tab w:val="left" w:pos="1110"/>
      </w:tabs>
    </w:pPr>
    <w:r>
      <w:rPr>
        <w:noProof/>
        <w:lang w:val="en-CA"/>
      </w:rPr>
      <w:drawing>
        <wp:anchor distT="0" distB="0" distL="114300" distR="114300" simplePos="0" relativeHeight="251664384" behindDoc="1" locked="0" layoutInCell="1" allowOverlap="1" wp14:anchorId="377D2EB5" wp14:editId="5875A481">
          <wp:simplePos x="0" y="0"/>
          <wp:positionH relativeFrom="rightMargin">
            <wp:posOffset>-648970</wp:posOffset>
          </wp:positionH>
          <wp:positionV relativeFrom="bottomMargin">
            <wp:posOffset>274320</wp:posOffset>
          </wp:positionV>
          <wp:extent cx="1207008" cy="29260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008" cy="292608"/>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9BD" w:rsidRDefault="000719BD">
      <w:r>
        <w:separator/>
      </w:r>
    </w:p>
  </w:footnote>
  <w:footnote w:type="continuationSeparator" w:id="0">
    <w:p w:rsidR="000719BD" w:rsidRDefault="000719BD">
      <w:r>
        <w:continuationSeparator/>
      </w:r>
    </w:p>
  </w:footnote>
  <w:footnote w:type="continuationNotice" w:id="1">
    <w:p w:rsidR="000719BD" w:rsidRDefault="00071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C08" w:rsidRDefault="00BA4FE1">
    <w:pPr>
      <w:pStyle w:val="Header"/>
    </w:pPr>
    <w:r>
      <w:rPr>
        <w:noProof/>
        <w:lang w:val="en-CA"/>
      </w:rPr>
      <w:drawing>
        <wp:anchor distT="0" distB="0" distL="114300" distR="114300" simplePos="0" relativeHeight="251666432" behindDoc="1" locked="0" layoutInCell="1" allowOverlap="1" wp14:anchorId="0BBC7EB9" wp14:editId="5956366E">
          <wp:simplePos x="0" y="0"/>
          <wp:positionH relativeFrom="page">
            <wp:posOffset>374650</wp:posOffset>
          </wp:positionH>
          <wp:positionV relativeFrom="page">
            <wp:posOffset>374650</wp:posOffset>
          </wp:positionV>
          <wp:extent cx="3968496" cy="393192"/>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8496" cy="39319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6F"/>
    <w:rsid w:val="000027E9"/>
    <w:rsid w:val="00004A76"/>
    <w:rsid w:val="0003730E"/>
    <w:rsid w:val="000441BC"/>
    <w:rsid w:val="0005446F"/>
    <w:rsid w:val="00056245"/>
    <w:rsid w:val="000719BD"/>
    <w:rsid w:val="00075B00"/>
    <w:rsid w:val="00091B62"/>
    <w:rsid w:val="00097144"/>
    <w:rsid w:val="000E0986"/>
    <w:rsid w:val="001103F1"/>
    <w:rsid w:val="00125945"/>
    <w:rsid w:val="00131231"/>
    <w:rsid w:val="00135D1C"/>
    <w:rsid w:val="00141C30"/>
    <w:rsid w:val="00197C2B"/>
    <w:rsid w:val="0022305C"/>
    <w:rsid w:val="00233643"/>
    <w:rsid w:val="00264DAF"/>
    <w:rsid w:val="00266EB5"/>
    <w:rsid w:val="00277CA8"/>
    <w:rsid w:val="002970AC"/>
    <w:rsid w:val="002A5A0A"/>
    <w:rsid w:val="002C6733"/>
    <w:rsid w:val="002D3C0C"/>
    <w:rsid w:val="002F6118"/>
    <w:rsid w:val="0031586C"/>
    <w:rsid w:val="00345DE2"/>
    <w:rsid w:val="00394FEC"/>
    <w:rsid w:val="003A7DAA"/>
    <w:rsid w:val="003B2F5B"/>
    <w:rsid w:val="003C563C"/>
    <w:rsid w:val="00425F0C"/>
    <w:rsid w:val="00447699"/>
    <w:rsid w:val="00455886"/>
    <w:rsid w:val="0046179D"/>
    <w:rsid w:val="00465044"/>
    <w:rsid w:val="00465F45"/>
    <w:rsid w:val="004731DF"/>
    <w:rsid w:val="004A7FF1"/>
    <w:rsid w:val="004D2226"/>
    <w:rsid w:val="00524F90"/>
    <w:rsid w:val="0056081F"/>
    <w:rsid w:val="0056466C"/>
    <w:rsid w:val="005A69D5"/>
    <w:rsid w:val="005B093D"/>
    <w:rsid w:val="005B6B28"/>
    <w:rsid w:val="005C7903"/>
    <w:rsid w:val="005F1C56"/>
    <w:rsid w:val="006433A7"/>
    <w:rsid w:val="006578F3"/>
    <w:rsid w:val="006615EF"/>
    <w:rsid w:val="00673E1F"/>
    <w:rsid w:val="00687F4A"/>
    <w:rsid w:val="006A1D9F"/>
    <w:rsid w:val="006E3AC6"/>
    <w:rsid w:val="006F1FE7"/>
    <w:rsid w:val="006F2324"/>
    <w:rsid w:val="00706FD6"/>
    <w:rsid w:val="007247F8"/>
    <w:rsid w:val="00765A17"/>
    <w:rsid w:val="00785029"/>
    <w:rsid w:val="00791FB4"/>
    <w:rsid w:val="007B0A09"/>
    <w:rsid w:val="007E3D05"/>
    <w:rsid w:val="007F73FF"/>
    <w:rsid w:val="00822729"/>
    <w:rsid w:val="008409AE"/>
    <w:rsid w:val="00847964"/>
    <w:rsid w:val="0086350A"/>
    <w:rsid w:val="00885BF1"/>
    <w:rsid w:val="008A1B04"/>
    <w:rsid w:val="008B1AAF"/>
    <w:rsid w:val="008E74FE"/>
    <w:rsid w:val="00906A1F"/>
    <w:rsid w:val="00926A7D"/>
    <w:rsid w:val="00942AD5"/>
    <w:rsid w:val="0098053E"/>
    <w:rsid w:val="00985876"/>
    <w:rsid w:val="009909B8"/>
    <w:rsid w:val="009B19CC"/>
    <w:rsid w:val="009F5C25"/>
    <w:rsid w:val="00A10203"/>
    <w:rsid w:val="00A113D8"/>
    <w:rsid w:val="00A447BA"/>
    <w:rsid w:val="00A531BC"/>
    <w:rsid w:val="00A57613"/>
    <w:rsid w:val="00A760F8"/>
    <w:rsid w:val="00AA10C4"/>
    <w:rsid w:val="00AB241C"/>
    <w:rsid w:val="00AB327F"/>
    <w:rsid w:val="00AF2759"/>
    <w:rsid w:val="00B219BE"/>
    <w:rsid w:val="00B30C05"/>
    <w:rsid w:val="00B320E4"/>
    <w:rsid w:val="00B431F7"/>
    <w:rsid w:val="00B8026B"/>
    <w:rsid w:val="00B83400"/>
    <w:rsid w:val="00B845C5"/>
    <w:rsid w:val="00B9163F"/>
    <w:rsid w:val="00BA4FE1"/>
    <w:rsid w:val="00BD4166"/>
    <w:rsid w:val="00C24676"/>
    <w:rsid w:val="00C520C8"/>
    <w:rsid w:val="00C54ADC"/>
    <w:rsid w:val="00C77CDB"/>
    <w:rsid w:val="00CA1ECC"/>
    <w:rsid w:val="00D1559C"/>
    <w:rsid w:val="00D2363E"/>
    <w:rsid w:val="00D6306F"/>
    <w:rsid w:val="00D84399"/>
    <w:rsid w:val="00DF22F7"/>
    <w:rsid w:val="00E14C08"/>
    <w:rsid w:val="00E437E2"/>
    <w:rsid w:val="00E43AE4"/>
    <w:rsid w:val="00E66410"/>
    <w:rsid w:val="00ED638B"/>
    <w:rsid w:val="00EF6CE9"/>
    <w:rsid w:val="00F03653"/>
    <w:rsid w:val="00F240CB"/>
    <w:rsid w:val="00F37119"/>
    <w:rsid w:val="00F40570"/>
    <w:rsid w:val="00FB7E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2F5CCE"/>
  <w15:docId w15:val="{67F91B6A-DEEA-4F67-9972-1EB7664C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2324"/>
    <w:pPr>
      <w:widowControl w:val="0"/>
      <w:autoSpaceDE w:val="0"/>
      <w:autoSpaceDN w:val="0"/>
      <w:adjustRightInd w:val="0"/>
    </w:pPr>
    <w:rPr>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1C56"/>
    <w:pPr>
      <w:tabs>
        <w:tab w:val="center" w:pos="4320"/>
        <w:tab w:val="right" w:pos="8640"/>
      </w:tabs>
    </w:pPr>
  </w:style>
  <w:style w:type="paragraph" w:styleId="Footer">
    <w:name w:val="footer"/>
    <w:basedOn w:val="Normal"/>
    <w:rsid w:val="005F1C56"/>
    <w:pPr>
      <w:tabs>
        <w:tab w:val="center" w:pos="4320"/>
        <w:tab w:val="right" w:pos="8640"/>
      </w:tabs>
    </w:pPr>
  </w:style>
  <w:style w:type="paragraph" w:customStyle="1" w:styleId="Style1">
    <w:name w:val="Style 1"/>
    <w:basedOn w:val="Normal"/>
    <w:rsid w:val="006F2324"/>
    <w:pPr>
      <w:spacing w:line="215" w:lineRule="auto"/>
    </w:pPr>
  </w:style>
  <w:style w:type="character" w:styleId="HTMLCite">
    <w:name w:val="HTML Cite"/>
    <w:rsid w:val="007E3D05"/>
    <w:rPr>
      <w:i/>
      <w:iCs/>
    </w:rPr>
  </w:style>
  <w:style w:type="character" w:styleId="Emphasis">
    <w:name w:val="Emphasis"/>
    <w:qFormat/>
    <w:rsid w:val="007E3D05"/>
    <w:rPr>
      <w:i/>
      <w:iCs/>
    </w:rPr>
  </w:style>
  <w:style w:type="paragraph" w:styleId="NormalWeb">
    <w:name w:val="Normal (Web)"/>
    <w:basedOn w:val="Normal"/>
    <w:rsid w:val="002A5A0A"/>
    <w:pPr>
      <w:widowControl/>
      <w:autoSpaceDE/>
      <w:autoSpaceDN/>
      <w:adjustRightInd/>
      <w:spacing w:before="100" w:beforeAutospacing="1" w:after="100" w:afterAutospacing="1"/>
    </w:pPr>
    <w:rPr>
      <w:lang w:val="en-CA"/>
    </w:rPr>
  </w:style>
  <w:style w:type="paragraph" w:styleId="BalloonText">
    <w:name w:val="Balloon Text"/>
    <w:basedOn w:val="Normal"/>
    <w:semiHidden/>
    <w:rsid w:val="00B431F7"/>
    <w:rPr>
      <w:rFonts w:ascii="Tahoma" w:hAnsi="Tahoma" w:cs="Tahoma"/>
      <w:sz w:val="16"/>
      <w:szCs w:val="16"/>
    </w:rPr>
  </w:style>
  <w:style w:type="character" w:styleId="CommentReference">
    <w:name w:val="annotation reference"/>
    <w:rsid w:val="006615EF"/>
    <w:rPr>
      <w:sz w:val="16"/>
      <w:szCs w:val="16"/>
    </w:rPr>
  </w:style>
  <w:style w:type="paragraph" w:styleId="CommentText">
    <w:name w:val="annotation text"/>
    <w:basedOn w:val="Normal"/>
    <w:link w:val="CommentTextChar"/>
    <w:rsid w:val="006615EF"/>
    <w:rPr>
      <w:sz w:val="20"/>
      <w:szCs w:val="20"/>
    </w:rPr>
  </w:style>
  <w:style w:type="character" w:customStyle="1" w:styleId="CommentTextChar">
    <w:name w:val="Comment Text Char"/>
    <w:link w:val="CommentText"/>
    <w:rsid w:val="006615EF"/>
    <w:rPr>
      <w:lang w:val="en-US" w:eastAsia="en-CA"/>
    </w:rPr>
  </w:style>
  <w:style w:type="paragraph" w:styleId="CommentSubject">
    <w:name w:val="annotation subject"/>
    <w:basedOn w:val="CommentText"/>
    <w:next w:val="CommentText"/>
    <w:link w:val="CommentSubjectChar"/>
    <w:rsid w:val="006615EF"/>
    <w:rPr>
      <w:b/>
      <w:bCs/>
    </w:rPr>
  </w:style>
  <w:style w:type="character" w:customStyle="1" w:styleId="CommentSubjectChar">
    <w:name w:val="Comment Subject Char"/>
    <w:link w:val="CommentSubject"/>
    <w:rsid w:val="006615EF"/>
    <w:rPr>
      <w:b/>
      <w:bCs/>
      <w:lang w:val="en-US" w:eastAsia="en-CA"/>
    </w:rPr>
  </w:style>
  <w:style w:type="paragraph" w:styleId="Revision">
    <w:name w:val="Revision"/>
    <w:hidden/>
    <w:uiPriority w:val="99"/>
    <w:semiHidden/>
    <w:rsid w:val="0022305C"/>
    <w:rPr>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97285">
      <w:bodyDiv w:val="1"/>
      <w:marLeft w:val="0"/>
      <w:marRight w:val="0"/>
      <w:marTop w:val="0"/>
      <w:marBottom w:val="0"/>
      <w:divBdr>
        <w:top w:val="none" w:sz="0" w:space="0" w:color="auto"/>
        <w:left w:val="none" w:sz="0" w:space="0" w:color="auto"/>
        <w:bottom w:val="none" w:sz="0" w:space="0" w:color="auto"/>
        <w:right w:val="none" w:sz="0" w:space="0" w:color="auto"/>
      </w:divBdr>
      <w:divsChild>
        <w:div w:id="1748771863">
          <w:marLeft w:val="0"/>
          <w:marRight w:val="0"/>
          <w:marTop w:val="0"/>
          <w:marBottom w:val="0"/>
          <w:divBdr>
            <w:top w:val="none" w:sz="0" w:space="0" w:color="auto"/>
            <w:left w:val="none" w:sz="0" w:space="0" w:color="auto"/>
            <w:bottom w:val="none" w:sz="0" w:space="0" w:color="auto"/>
            <w:right w:val="none" w:sz="0" w:space="0" w:color="auto"/>
          </w:divBdr>
          <w:divsChild>
            <w:div w:id="1894003455">
              <w:marLeft w:val="0"/>
              <w:marRight w:val="0"/>
              <w:marTop w:val="0"/>
              <w:marBottom w:val="0"/>
              <w:divBdr>
                <w:top w:val="none" w:sz="0" w:space="0" w:color="auto"/>
                <w:left w:val="none" w:sz="0" w:space="0" w:color="auto"/>
                <w:bottom w:val="none" w:sz="0" w:space="0" w:color="auto"/>
                <w:right w:val="none" w:sz="0" w:space="0" w:color="auto"/>
              </w:divBdr>
              <w:divsChild>
                <w:div w:id="21246746">
                  <w:marLeft w:val="0"/>
                  <w:marRight w:val="0"/>
                  <w:marTop w:val="0"/>
                  <w:marBottom w:val="0"/>
                  <w:divBdr>
                    <w:top w:val="none" w:sz="0" w:space="0" w:color="auto"/>
                    <w:left w:val="none" w:sz="0" w:space="0" w:color="auto"/>
                    <w:bottom w:val="none" w:sz="0" w:space="0" w:color="auto"/>
                    <w:right w:val="none" w:sz="0" w:space="0" w:color="auto"/>
                  </w:divBdr>
                  <w:divsChild>
                    <w:div w:id="92409467">
                      <w:marLeft w:val="0"/>
                      <w:marRight w:val="0"/>
                      <w:marTop w:val="0"/>
                      <w:marBottom w:val="0"/>
                      <w:divBdr>
                        <w:top w:val="none" w:sz="0" w:space="0" w:color="auto"/>
                        <w:left w:val="none" w:sz="0" w:space="0" w:color="auto"/>
                        <w:bottom w:val="none" w:sz="0" w:space="0" w:color="auto"/>
                        <w:right w:val="none" w:sz="0" w:space="0" w:color="auto"/>
                      </w:divBdr>
                      <w:divsChild>
                        <w:div w:id="1765304364">
                          <w:marLeft w:val="0"/>
                          <w:marRight w:val="0"/>
                          <w:marTop w:val="0"/>
                          <w:marBottom w:val="0"/>
                          <w:divBdr>
                            <w:top w:val="none" w:sz="0" w:space="0" w:color="auto"/>
                            <w:left w:val="none" w:sz="0" w:space="0" w:color="auto"/>
                            <w:bottom w:val="none" w:sz="0" w:space="0" w:color="auto"/>
                            <w:right w:val="none" w:sz="0" w:space="0" w:color="auto"/>
                          </w:divBdr>
                          <w:divsChild>
                            <w:div w:id="2033992164">
                              <w:marLeft w:val="0"/>
                              <w:marRight w:val="0"/>
                              <w:marTop w:val="0"/>
                              <w:marBottom w:val="0"/>
                              <w:divBdr>
                                <w:top w:val="none" w:sz="0" w:space="0" w:color="auto"/>
                                <w:left w:val="none" w:sz="0" w:space="0" w:color="auto"/>
                                <w:bottom w:val="none" w:sz="0" w:space="0" w:color="auto"/>
                                <w:right w:val="none" w:sz="0" w:space="0" w:color="auto"/>
                              </w:divBdr>
                              <w:divsChild>
                                <w:div w:id="824325203">
                                  <w:marLeft w:val="0"/>
                                  <w:marRight w:val="0"/>
                                  <w:marTop w:val="0"/>
                                  <w:marBottom w:val="0"/>
                                  <w:divBdr>
                                    <w:top w:val="none" w:sz="0" w:space="0" w:color="auto"/>
                                    <w:left w:val="none" w:sz="0" w:space="0" w:color="auto"/>
                                    <w:bottom w:val="none" w:sz="0" w:space="0" w:color="auto"/>
                                    <w:right w:val="none" w:sz="0" w:space="0" w:color="auto"/>
                                  </w:divBdr>
                                  <w:divsChild>
                                    <w:div w:id="2826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935662">
      <w:bodyDiv w:val="1"/>
      <w:marLeft w:val="0"/>
      <w:marRight w:val="0"/>
      <w:marTop w:val="0"/>
      <w:marBottom w:val="0"/>
      <w:divBdr>
        <w:top w:val="none" w:sz="0" w:space="0" w:color="auto"/>
        <w:left w:val="none" w:sz="0" w:space="0" w:color="auto"/>
        <w:bottom w:val="none" w:sz="0" w:space="0" w:color="auto"/>
        <w:right w:val="none" w:sz="0" w:space="0" w:color="auto"/>
      </w:divBdr>
      <w:divsChild>
        <w:div w:id="1312708601">
          <w:marLeft w:val="0"/>
          <w:marRight w:val="0"/>
          <w:marTop w:val="0"/>
          <w:marBottom w:val="0"/>
          <w:divBdr>
            <w:top w:val="none" w:sz="0" w:space="0" w:color="auto"/>
            <w:left w:val="none" w:sz="0" w:space="0" w:color="auto"/>
            <w:bottom w:val="none" w:sz="0" w:space="0" w:color="auto"/>
            <w:right w:val="none" w:sz="0" w:space="0" w:color="auto"/>
          </w:divBdr>
          <w:divsChild>
            <w:div w:id="2098358628">
              <w:marLeft w:val="0"/>
              <w:marRight w:val="0"/>
              <w:marTop w:val="0"/>
              <w:marBottom w:val="0"/>
              <w:divBdr>
                <w:top w:val="none" w:sz="0" w:space="0" w:color="auto"/>
                <w:left w:val="none" w:sz="0" w:space="0" w:color="auto"/>
                <w:bottom w:val="none" w:sz="0" w:space="0" w:color="auto"/>
                <w:right w:val="none" w:sz="0" w:space="0" w:color="auto"/>
              </w:divBdr>
              <w:divsChild>
                <w:div w:id="893660810">
                  <w:marLeft w:val="0"/>
                  <w:marRight w:val="0"/>
                  <w:marTop w:val="0"/>
                  <w:marBottom w:val="0"/>
                  <w:divBdr>
                    <w:top w:val="none" w:sz="0" w:space="0" w:color="auto"/>
                    <w:left w:val="none" w:sz="0" w:space="0" w:color="auto"/>
                    <w:bottom w:val="none" w:sz="0" w:space="0" w:color="auto"/>
                    <w:right w:val="none" w:sz="0" w:space="0" w:color="auto"/>
                  </w:divBdr>
                  <w:divsChild>
                    <w:div w:id="483401124">
                      <w:marLeft w:val="0"/>
                      <w:marRight w:val="0"/>
                      <w:marTop w:val="0"/>
                      <w:marBottom w:val="0"/>
                      <w:divBdr>
                        <w:top w:val="none" w:sz="0" w:space="0" w:color="auto"/>
                        <w:left w:val="none" w:sz="0" w:space="0" w:color="auto"/>
                        <w:bottom w:val="none" w:sz="0" w:space="0" w:color="auto"/>
                        <w:right w:val="none" w:sz="0" w:space="0" w:color="auto"/>
                      </w:divBdr>
                      <w:divsChild>
                        <w:div w:id="728462004">
                          <w:marLeft w:val="0"/>
                          <w:marRight w:val="0"/>
                          <w:marTop w:val="0"/>
                          <w:marBottom w:val="0"/>
                          <w:divBdr>
                            <w:top w:val="none" w:sz="0" w:space="0" w:color="auto"/>
                            <w:left w:val="none" w:sz="0" w:space="0" w:color="auto"/>
                            <w:bottom w:val="none" w:sz="0" w:space="0" w:color="auto"/>
                            <w:right w:val="none" w:sz="0" w:space="0" w:color="auto"/>
                          </w:divBdr>
                          <w:divsChild>
                            <w:div w:id="348944617">
                              <w:marLeft w:val="0"/>
                              <w:marRight w:val="0"/>
                              <w:marTop w:val="0"/>
                              <w:marBottom w:val="0"/>
                              <w:divBdr>
                                <w:top w:val="none" w:sz="0" w:space="0" w:color="auto"/>
                                <w:left w:val="none" w:sz="0" w:space="0" w:color="auto"/>
                                <w:bottom w:val="none" w:sz="0" w:space="0" w:color="auto"/>
                                <w:right w:val="none" w:sz="0" w:space="0" w:color="auto"/>
                              </w:divBdr>
                              <w:divsChild>
                                <w:div w:id="1383211921">
                                  <w:marLeft w:val="0"/>
                                  <w:marRight w:val="0"/>
                                  <w:marTop w:val="0"/>
                                  <w:marBottom w:val="0"/>
                                  <w:divBdr>
                                    <w:top w:val="none" w:sz="0" w:space="0" w:color="auto"/>
                                    <w:left w:val="none" w:sz="0" w:space="0" w:color="auto"/>
                                    <w:bottom w:val="none" w:sz="0" w:space="0" w:color="auto"/>
                                    <w:right w:val="none" w:sz="0" w:space="0" w:color="auto"/>
                                  </w:divBdr>
                                  <w:divsChild>
                                    <w:div w:id="865363694">
                                      <w:marLeft w:val="0"/>
                                      <w:marRight w:val="0"/>
                                      <w:marTop w:val="0"/>
                                      <w:marBottom w:val="0"/>
                                      <w:divBdr>
                                        <w:top w:val="none" w:sz="0" w:space="0" w:color="auto"/>
                                        <w:left w:val="none" w:sz="0" w:space="0" w:color="auto"/>
                                        <w:bottom w:val="none" w:sz="0" w:space="0" w:color="auto"/>
                                        <w:right w:val="none" w:sz="0" w:space="0" w:color="auto"/>
                                      </w:divBdr>
                                      <w:divsChild>
                                        <w:div w:id="4880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221047">
      <w:bodyDiv w:val="1"/>
      <w:marLeft w:val="0"/>
      <w:marRight w:val="0"/>
      <w:marTop w:val="0"/>
      <w:marBottom w:val="0"/>
      <w:divBdr>
        <w:top w:val="none" w:sz="0" w:space="0" w:color="auto"/>
        <w:left w:val="none" w:sz="0" w:space="0" w:color="auto"/>
        <w:bottom w:val="none" w:sz="0" w:space="0" w:color="auto"/>
        <w:right w:val="none" w:sz="0" w:space="0" w:color="auto"/>
      </w:divBdr>
      <w:divsChild>
        <w:div w:id="1910115486">
          <w:marLeft w:val="0"/>
          <w:marRight w:val="0"/>
          <w:marTop w:val="0"/>
          <w:marBottom w:val="0"/>
          <w:divBdr>
            <w:top w:val="none" w:sz="0" w:space="0" w:color="auto"/>
            <w:left w:val="none" w:sz="0" w:space="0" w:color="auto"/>
            <w:bottom w:val="none" w:sz="0" w:space="0" w:color="auto"/>
            <w:right w:val="none" w:sz="0" w:space="0" w:color="auto"/>
          </w:divBdr>
          <w:divsChild>
            <w:div w:id="603532664">
              <w:marLeft w:val="0"/>
              <w:marRight w:val="0"/>
              <w:marTop w:val="0"/>
              <w:marBottom w:val="0"/>
              <w:divBdr>
                <w:top w:val="none" w:sz="0" w:space="0" w:color="auto"/>
                <w:left w:val="none" w:sz="0" w:space="0" w:color="auto"/>
                <w:bottom w:val="none" w:sz="0" w:space="0" w:color="auto"/>
                <w:right w:val="none" w:sz="0" w:space="0" w:color="auto"/>
              </w:divBdr>
              <w:divsChild>
                <w:div w:id="1916936592">
                  <w:marLeft w:val="0"/>
                  <w:marRight w:val="0"/>
                  <w:marTop w:val="0"/>
                  <w:marBottom w:val="0"/>
                  <w:divBdr>
                    <w:top w:val="none" w:sz="0" w:space="0" w:color="auto"/>
                    <w:left w:val="none" w:sz="0" w:space="0" w:color="auto"/>
                    <w:bottom w:val="none" w:sz="0" w:space="0" w:color="auto"/>
                    <w:right w:val="none" w:sz="0" w:space="0" w:color="auto"/>
                  </w:divBdr>
                  <w:divsChild>
                    <w:div w:id="2037728554">
                      <w:marLeft w:val="0"/>
                      <w:marRight w:val="0"/>
                      <w:marTop w:val="0"/>
                      <w:marBottom w:val="0"/>
                      <w:divBdr>
                        <w:top w:val="none" w:sz="0" w:space="0" w:color="auto"/>
                        <w:left w:val="none" w:sz="0" w:space="0" w:color="auto"/>
                        <w:bottom w:val="none" w:sz="0" w:space="0" w:color="auto"/>
                        <w:right w:val="none" w:sz="0" w:space="0" w:color="auto"/>
                      </w:divBdr>
                      <w:divsChild>
                        <w:div w:id="1189684583">
                          <w:marLeft w:val="0"/>
                          <w:marRight w:val="0"/>
                          <w:marTop w:val="0"/>
                          <w:marBottom w:val="0"/>
                          <w:divBdr>
                            <w:top w:val="none" w:sz="0" w:space="0" w:color="auto"/>
                            <w:left w:val="none" w:sz="0" w:space="0" w:color="auto"/>
                            <w:bottom w:val="none" w:sz="0" w:space="0" w:color="auto"/>
                            <w:right w:val="none" w:sz="0" w:space="0" w:color="auto"/>
                          </w:divBdr>
                          <w:divsChild>
                            <w:div w:id="1021665839">
                              <w:marLeft w:val="0"/>
                              <w:marRight w:val="0"/>
                              <w:marTop w:val="0"/>
                              <w:marBottom w:val="0"/>
                              <w:divBdr>
                                <w:top w:val="none" w:sz="0" w:space="0" w:color="auto"/>
                                <w:left w:val="none" w:sz="0" w:space="0" w:color="auto"/>
                                <w:bottom w:val="none" w:sz="0" w:space="0" w:color="auto"/>
                                <w:right w:val="none" w:sz="0" w:space="0" w:color="auto"/>
                              </w:divBdr>
                              <w:divsChild>
                                <w:div w:id="1556896426">
                                  <w:marLeft w:val="0"/>
                                  <w:marRight w:val="0"/>
                                  <w:marTop w:val="0"/>
                                  <w:marBottom w:val="0"/>
                                  <w:divBdr>
                                    <w:top w:val="none" w:sz="0" w:space="0" w:color="auto"/>
                                    <w:left w:val="none" w:sz="0" w:space="0" w:color="auto"/>
                                    <w:bottom w:val="none" w:sz="0" w:space="0" w:color="auto"/>
                                    <w:right w:val="none" w:sz="0" w:space="0" w:color="auto"/>
                                  </w:divBdr>
                                  <w:divsChild>
                                    <w:div w:id="1017854789">
                                      <w:marLeft w:val="0"/>
                                      <w:marRight w:val="0"/>
                                      <w:marTop w:val="0"/>
                                      <w:marBottom w:val="0"/>
                                      <w:divBdr>
                                        <w:top w:val="none" w:sz="0" w:space="0" w:color="auto"/>
                                        <w:left w:val="none" w:sz="0" w:space="0" w:color="auto"/>
                                        <w:bottom w:val="none" w:sz="0" w:space="0" w:color="auto"/>
                                        <w:right w:val="none" w:sz="0" w:space="0" w:color="auto"/>
                                      </w:divBdr>
                                      <w:divsChild>
                                        <w:div w:id="1683315333">
                                          <w:marLeft w:val="0"/>
                                          <w:marRight w:val="0"/>
                                          <w:marTop w:val="0"/>
                                          <w:marBottom w:val="0"/>
                                          <w:divBdr>
                                            <w:top w:val="none" w:sz="0" w:space="0" w:color="auto"/>
                                            <w:left w:val="none" w:sz="0" w:space="0" w:color="auto"/>
                                            <w:bottom w:val="none" w:sz="0" w:space="0" w:color="auto"/>
                                            <w:right w:val="none" w:sz="0" w:space="0" w:color="auto"/>
                                          </w:divBdr>
                                          <w:divsChild>
                                            <w:div w:id="1247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321303">
      <w:bodyDiv w:val="1"/>
      <w:marLeft w:val="0"/>
      <w:marRight w:val="0"/>
      <w:marTop w:val="0"/>
      <w:marBottom w:val="0"/>
      <w:divBdr>
        <w:top w:val="none" w:sz="0" w:space="0" w:color="auto"/>
        <w:left w:val="none" w:sz="0" w:space="0" w:color="auto"/>
        <w:bottom w:val="none" w:sz="0" w:space="0" w:color="auto"/>
        <w:right w:val="none" w:sz="0" w:space="0" w:color="auto"/>
      </w:divBdr>
      <w:divsChild>
        <w:div w:id="1554538067">
          <w:marLeft w:val="0"/>
          <w:marRight w:val="0"/>
          <w:marTop w:val="0"/>
          <w:marBottom w:val="0"/>
          <w:divBdr>
            <w:top w:val="none" w:sz="0" w:space="0" w:color="auto"/>
            <w:left w:val="none" w:sz="0" w:space="0" w:color="auto"/>
            <w:bottom w:val="none" w:sz="0" w:space="0" w:color="auto"/>
            <w:right w:val="none" w:sz="0" w:space="0" w:color="auto"/>
          </w:divBdr>
          <w:divsChild>
            <w:div w:id="1931740289">
              <w:marLeft w:val="0"/>
              <w:marRight w:val="0"/>
              <w:marTop w:val="0"/>
              <w:marBottom w:val="0"/>
              <w:divBdr>
                <w:top w:val="none" w:sz="0" w:space="0" w:color="auto"/>
                <w:left w:val="none" w:sz="0" w:space="0" w:color="auto"/>
                <w:bottom w:val="none" w:sz="0" w:space="0" w:color="auto"/>
                <w:right w:val="none" w:sz="0" w:space="0" w:color="auto"/>
              </w:divBdr>
              <w:divsChild>
                <w:div w:id="1295482565">
                  <w:marLeft w:val="0"/>
                  <w:marRight w:val="0"/>
                  <w:marTop w:val="0"/>
                  <w:marBottom w:val="0"/>
                  <w:divBdr>
                    <w:top w:val="none" w:sz="0" w:space="0" w:color="auto"/>
                    <w:left w:val="none" w:sz="0" w:space="0" w:color="auto"/>
                    <w:bottom w:val="none" w:sz="0" w:space="0" w:color="auto"/>
                    <w:right w:val="none" w:sz="0" w:space="0" w:color="auto"/>
                  </w:divBdr>
                  <w:divsChild>
                    <w:div w:id="861285187">
                      <w:marLeft w:val="0"/>
                      <w:marRight w:val="0"/>
                      <w:marTop w:val="0"/>
                      <w:marBottom w:val="0"/>
                      <w:divBdr>
                        <w:top w:val="none" w:sz="0" w:space="0" w:color="auto"/>
                        <w:left w:val="none" w:sz="0" w:space="0" w:color="auto"/>
                        <w:bottom w:val="none" w:sz="0" w:space="0" w:color="auto"/>
                        <w:right w:val="none" w:sz="0" w:space="0" w:color="auto"/>
                      </w:divBdr>
                      <w:divsChild>
                        <w:div w:id="431046211">
                          <w:marLeft w:val="0"/>
                          <w:marRight w:val="0"/>
                          <w:marTop w:val="0"/>
                          <w:marBottom w:val="0"/>
                          <w:divBdr>
                            <w:top w:val="none" w:sz="0" w:space="0" w:color="auto"/>
                            <w:left w:val="none" w:sz="0" w:space="0" w:color="auto"/>
                            <w:bottom w:val="none" w:sz="0" w:space="0" w:color="auto"/>
                            <w:right w:val="none" w:sz="0" w:space="0" w:color="auto"/>
                          </w:divBdr>
                          <w:divsChild>
                            <w:div w:id="1838227249">
                              <w:marLeft w:val="0"/>
                              <w:marRight w:val="0"/>
                              <w:marTop w:val="0"/>
                              <w:marBottom w:val="0"/>
                              <w:divBdr>
                                <w:top w:val="none" w:sz="0" w:space="0" w:color="auto"/>
                                <w:left w:val="none" w:sz="0" w:space="0" w:color="auto"/>
                                <w:bottom w:val="none" w:sz="0" w:space="0" w:color="auto"/>
                                <w:right w:val="none" w:sz="0" w:space="0" w:color="auto"/>
                              </w:divBdr>
                              <w:divsChild>
                                <w:div w:id="1913421709">
                                  <w:marLeft w:val="0"/>
                                  <w:marRight w:val="0"/>
                                  <w:marTop w:val="0"/>
                                  <w:marBottom w:val="0"/>
                                  <w:divBdr>
                                    <w:top w:val="none" w:sz="0" w:space="0" w:color="auto"/>
                                    <w:left w:val="none" w:sz="0" w:space="0" w:color="auto"/>
                                    <w:bottom w:val="none" w:sz="0" w:space="0" w:color="auto"/>
                                    <w:right w:val="none" w:sz="0" w:space="0" w:color="auto"/>
                                  </w:divBdr>
                                  <w:divsChild>
                                    <w:div w:id="576983898">
                                      <w:marLeft w:val="0"/>
                                      <w:marRight w:val="0"/>
                                      <w:marTop w:val="0"/>
                                      <w:marBottom w:val="0"/>
                                      <w:divBdr>
                                        <w:top w:val="none" w:sz="0" w:space="0" w:color="auto"/>
                                        <w:left w:val="none" w:sz="0" w:space="0" w:color="auto"/>
                                        <w:bottom w:val="none" w:sz="0" w:space="0" w:color="auto"/>
                                        <w:right w:val="none" w:sz="0" w:space="0" w:color="auto"/>
                                      </w:divBdr>
                                      <w:divsChild>
                                        <w:div w:id="1969319337">
                                          <w:marLeft w:val="0"/>
                                          <w:marRight w:val="0"/>
                                          <w:marTop w:val="0"/>
                                          <w:marBottom w:val="0"/>
                                          <w:divBdr>
                                            <w:top w:val="none" w:sz="0" w:space="0" w:color="auto"/>
                                            <w:left w:val="none" w:sz="0" w:space="0" w:color="auto"/>
                                            <w:bottom w:val="none" w:sz="0" w:space="0" w:color="auto"/>
                                            <w:right w:val="none" w:sz="0" w:space="0" w:color="auto"/>
                                          </w:divBdr>
                                          <w:divsChild>
                                            <w:div w:id="17063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417217">
      <w:bodyDiv w:val="1"/>
      <w:marLeft w:val="0"/>
      <w:marRight w:val="0"/>
      <w:marTop w:val="0"/>
      <w:marBottom w:val="0"/>
      <w:divBdr>
        <w:top w:val="none" w:sz="0" w:space="0" w:color="auto"/>
        <w:left w:val="none" w:sz="0" w:space="0" w:color="auto"/>
        <w:bottom w:val="none" w:sz="0" w:space="0" w:color="auto"/>
        <w:right w:val="none" w:sz="0" w:space="0" w:color="auto"/>
      </w:divBdr>
      <w:divsChild>
        <w:div w:id="1367759436">
          <w:marLeft w:val="0"/>
          <w:marRight w:val="0"/>
          <w:marTop w:val="0"/>
          <w:marBottom w:val="0"/>
          <w:divBdr>
            <w:top w:val="none" w:sz="0" w:space="0" w:color="auto"/>
            <w:left w:val="none" w:sz="0" w:space="0" w:color="auto"/>
            <w:bottom w:val="none" w:sz="0" w:space="0" w:color="auto"/>
            <w:right w:val="none" w:sz="0" w:space="0" w:color="auto"/>
          </w:divBdr>
          <w:divsChild>
            <w:div w:id="1365521670">
              <w:marLeft w:val="0"/>
              <w:marRight w:val="0"/>
              <w:marTop w:val="0"/>
              <w:marBottom w:val="0"/>
              <w:divBdr>
                <w:top w:val="none" w:sz="0" w:space="0" w:color="auto"/>
                <w:left w:val="none" w:sz="0" w:space="0" w:color="auto"/>
                <w:bottom w:val="none" w:sz="0" w:space="0" w:color="auto"/>
                <w:right w:val="none" w:sz="0" w:space="0" w:color="auto"/>
              </w:divBdr>
              <w:divsChild>
                <w:div w:id="1040546033">
                  <w:marLeft w:val="0"/>
                  <w:marRight w:val="0"/>
                  <w:marTop w:val="0"/>
                  <w:marBottom w:val="0"/>
                  <w:divBdr>
                    <w:top w:val="none" w:sz="0" w:space="0" w:color="auto"/>
                    <w:left w:val="none" w:sz="0" w:space="0" w:color="auto"/>
                    <w:bottom w:val="none" w:sz="0" w:space="0" w:color="auto"/>
                    <w:right w:val="none" w:sz="0" w:space="0" w:color="auto"/>
                  </w:divBdr>
                  <w:divsChild>
                    <w:div w:id="231549920">
                      <w:marLeft w:val="0"/>
                      <w:marRight w:val="0"/>
                      <w:marTop w:val="0"/>
                      <w:marBottom w:val="0"/>
                      <w:divBdr>
                        <w:top w:val="none" w:sz="0" w:space="0" w:color="auto"/>
                        <w:left w:val="none" w:sz="0" w:space="0" w:color="auto"/>
                        <w:bottom w:val="none" w:sz="0" w:space="0" w:color="auto"/>
                        <w:right w:val="none" w:sz="0" w:space="0" w:color="auto"/>
                      </w:divBdr>
                      <w:divsChild>
                        <w:div w:id="1018699868">
                          <w:marLeft w:val="0"/>
                          <w:marRight w:val="0"/>
                          <w:marTop w:val="0"/>
                          <w:marBottom w:val="0"/>
                          <w:divBdr>
                            <w:top w:val="none" w:sz="0" w:space="0" w:color="auto"/>
                            <w:left w:val="none" w:sz="0" w:space="0" w:color="auto"/>
                            <w:bottom w:val="none" w:sz="0" w:space="0" w:color="auto"/>
                            <w:right w:val="none" w:sz="0" w:space="0" w:color="auto"/>
                          </w:divBdr>
                          <w:divsChild>
                            <w:div w:id="729353652">
                              <w:marLeft w:val="0"/>
                              <w:marRight w:val="0"/>
                              <w:marTop w:val="0"/>
                              <w:marBottom w:val="0"/>
                              <w:divBdr>
                                <w:top w:val="none" w:sz="0" w:space="0" w:color="auto"/>
                                <w:left w:val="none" w:sz="0" w:space="0" w:color="auto"/>
                                <w:bottom w:val="none" w:sz="0" w:space="0" w:color="auto"/>
                                <w:right w:val="none" w:sz="0" w:space="0" w:color="auto"/>
                              </w:divBdr>
                              <w:divsChild>
                                <w:div w:id="898175512">
                                  <w:marLeft w:val="0"/>
                                  <w:marRight w:val="0"/>
                                  <w:marTop w:val="0"/>
                                  <w:marBottom w:val="0"/>
                                  <w:divBdr>
                                    <w:top w:val="none" w:sz="0" w:space="0" w:color="auto"/>
                                    <w:left w:val="none" w:sz="0" w:space="0" w:color="auto"/>
                                    <w:bottom w:val="none" w:sz="0" w:space="0" w:color="auto"/>
                                    <w:right w:val="none" w:sz="0" w:space="0" w:color="auto"/>
                                  </w:divBdr>
                                  <w:divsChild>
                                    <w:div w:id="152794578">
                                      <w:marLeft w:val="0"/>
                                      <w:marRight w:val="0"/>
                                      <w:marTop w:val="0"/>
                                      <w:marBottom w:val="0"/>
                                      <w:divBdr>
                                        <w:top w:val="none" w:sz="0" w:space="0" w:color="auto"/>
                                        <w:left w:val="none" w:sz="0" w:space="0" w:color="auto"/>
                                        <w:bottom w:val="none" w:sz="0" w:space="0" w:color="auto"/>
                                        <w:right w:val="none" w:sz="0" w:space="0" w:color="auto"/>
                                      </w:divBdr>
                                      <w:divsChild>
                                        <w:div w:id="997266200">
                                          <w:marLeft w:val="0"/>
                                          <w:marRight w:val="0"/>
                                          <w:marTop w:val="0"/>
                                          <w:marBottom w:val="0"/>
                                          <w:divBdr>
                                            <w:top w:val="none" w:sz="0" w:space="0" w:color="auto"/>
                                            <w:left w:val="none" w:sz="0" w:space="0" w:color="auto"/>
                                            <w:bottom w:val="none" w:sz="0" w:space="0" w:color="auto"/>
                                            <w:right w:val="none" w:sz="0" w:space="0" w:color="auto"/>
                                          </w:divBdr>
                                          <w:divsChild>
                                            <w:div w:id="20134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525351">
      <w:bodyDiv w:val="1"/>
      <w:marLeft w:val="0"/>
      <w:marRight w:val="0"/>
      <w:marTop w:val="0"/>
      <w:marBottom w:val="0"/>
      <w:divBdr>
        <w:top w:val="none" w:sz="0" w:space="0" w:color="auto"/>
        <w:left w:val="none" w:sz="0" w:space="0" w:color="auto"/>
        <w:bottom w:val="none" w:sz="0" w:space="0" w:color="auto"/>
        <w:right w:val="none" w:sz="0" w:space="0" w:color="auto"/>
      </w:divBdr>
      <w:divsChild>
        <w:div w:id="1742362209">
          <w:marLeft w:val="0"/>
          <w:marRight w:val="0"/>
          <w:marTop w:val="0"/>
          <w:marBottom w:val="0"/>
          <w:divBdr>
            <w:top w:val="none" w:sz="0" w:space="0" w:color="auto"/>
            <w:left w:val="none" w:sz="0" w:space="0" w:color="auto"/>
            <w:bottom w:val="none" w:sz="0" w:space="0" w:color="auto"/>
            <w:right w:val="none" w:sz="0" w:space="0" w:color="auto"/>
          </w:divBdr>
          <w:divsChild>
            <w:div w:id="424500447">
              <w:marLeft w:val="0"/>
              <w:marRight w:val="0"/>
              <w:marTop w:val="0"/>
              <w:marBottom w:val="0"/>
              <w:divBdr>
                <w:top w:val="none" w:sz="0" w:space="0" w:color="auto"/>
                <w:left w:val="none" w:sz="0" w:space="0" w:color="auto"/>
                <w:bottom w:val="none" w:sz="0" w:space="0" w:color="auto"/>
                <w:right w:val="none" w:sz="0" w:space="0" w:color="auto"/>
              </w:divBdr>
              <w:divsChild>
                <w:div w:id="1573615632">
                  <w:marLeft w:val="0"/>
                  <w:marRight w:val="0"/>
                  <w:marTop w:val="0"/>
                  <w:marBottom w:val="0"/>
                  <w:divBdr>
                    <w:top w:val="none" w:sz="0" w:space="0" w:color="auto"/>
                    <w:left w:val="none" w:sz="0" w:space="0" w:color="auto"/>
                    <w:bottom w:val="none" w:sz="0" w:space="0" w:color="auto"/>
                    <w:right w:val="none" w:sz="0" w:space="0" w:color="auto"/>
                  </w:divBdr>
                  <w:divsChild>
                    <w:div w:id="734860842">
                      <w:marLeft w:val="0"/>
                      <w:marRight w:val="0"/>
                      <w:marTop w:val="0"/>
                      <w:marBottom w:val="0"/>
                      <w:divBdr>
                        <w:top w:val="none" w:sz="0" w:space="0" w:color="auto"/>
                        <w:left w:val="none" w:sz="0" w:space="0" w:color="auto"/>
                        <w:bottom w:val="none" w:sz="0" w:space="0" w:color="auto"/>
                        <w:right w:val="none" w:sz="0" w:space="0" w:color="auto"/>
                      </w:divBdr>
                      <w:divsChild>
                        <w:div w:id="1244488705">
                          <w:marLeft w:val="0"/>
                          <w:marRight w:val="0"/>
                          <w:marTop w:val="0"/>
                          <w:marBottom w:val="0"/>
                          <w:divBdr>
                            <w:top w:val="none" w:sz="0" w:space="0" w:color="auto"/>
                            <w:left w:val="none" w:sz="0" w:space="0" w:color="auto"/>
                            <w:bottom w:val="none" w:sz="0" w:space="0" w:color="auto"/>
                            <w:right w:val="none" w:sz="0" w:space="0" w:color="auto"/>
                          </w:divBdr>
                          <w:divsChild>
                            <w:div w:id="634454401">
                              <w:marLeft w:val="0"/>
                              <w:marRight w:val="0"/>
                              <w:marTop w:val="0"/>
                              <w:marBottom w:val="0"/>
                              <w:divBdr>
                                <w:top w:val="none" w:sz="0" w:space="0" w:color="auto"/>
                                <w:left w:val="none" w:sz="0" w:space="0" w:color="auto"/>
                                <w:bottom w:val="none" w:sz="0" w:space="0" w:color="auto"/>
                                <w:right w:val="none" w:sz="0" w:space="0" w:color="auto"/>
                              </w:divBdr>
                              <w:divsChild>
                                <w:div w:id="1383211311">
                                  <w:marLeft w:val="0"/>
                                  <w:marRight w:val="0"/>
                                  <w:marTop w:val="0"/>
                                  <w:marBottom w:val="0"/>
                                  <w:divBdr>
                                    <w:top w:val="none" w:sz="0" w:space="0" w:color="auto"/>
                                    <w:left w:val="none" w:sz="0" w:space="0" w:color="auto"/>
                                    <w:bottom w:val="none" w:sz="0" w:space="0" w:color="auto"/>
                                    <w:right w:val="none" w:sz="0" w:space="0" w:color="auto"/>
                                  </w:divBdr>
                                  <w:divsChild>
                                    <w:div w:id="725840726">
                                      <w:marLeft w:val="0"/>
                                      <w:marRight w:val="0"/>
                                      <w:marTop w:val="0"/>
                                      <w:marBottom w:val="0"/>
                                      <w:divBdr>
                                        <w:top w:val="none" w:sz="0" w:space="0" w:color="auto"/>
                                        <w:left w:val="none" w:sz="0" w:space="0" w:color="auto"/>
                                        <w:bottom w:val="none" w:sz="0" w:space="0" w:color="auto"/>
                                        <w:right w:val="none" w:sz="0" w:space="0" w:color="auto"/>
                                      </w:divBdr>
                                      <w:divsChild>
                                        <w:div w:id="1425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855093">
      <w:bodyDiv w:val="1"/>
      <w:marLeft w:val="0"/>
      <w:marRight w:val="0"/>
      <w:marTop w:val="0"/>
      <w:marBottom w:val="0"/>
      <w:divBdr>
        <w:top w:val="none" w:sz="0" w:space="0" w:color="auto"/>
        <w:left w:val="none" w:sz="0" w:space="0" w:color="auto"/>
        <w:bottom w:val="none" w:sz="0" w:space="0" w:color="auto"/>
        <w:right w:val="none" w:sz="0" w:space="0" w:color="auto"/>
      </w:divBdr>
      <w:divsChild>
        <w:div w:id="1546677805">
          <w:marLeft w:val="0"/>
          <w:marRight w:val="0"/>
          <w:marTop w:val="0"/>
          <w:marBottom w:val="0"/>
          <w:divBdr>
            <w:top w:val="none" w:sz="0" w:space="0" w:color="auto"/>
            <w:left w:val="none" w:sz="0" w:space="0" w:color="auto"/>
            <w:bottom w:val="none" w:sz="0" w:space="0" w:color="auto"/>
            <w:right w:val="none" w:sz="0" w:space="0" w:color="auto"/>
          </w:divBdr>
          <w:divsChild>
            <w:div w:id="1995332994">
              <w:marLeft w:val="0"/>
              <w:marRight w:val="0"/>
              <w:marTop w:val="0"/>
              <w:marBottom w:val="0"/>
              <w:divBdr>
                <w:top w:val="none" w:sz="0" w:space="0" w:color="auto"/>
                <w:left w:val="none" w:sz="0" w:space="0" w:color="auto"/>
                <w:bottom w:val="none" w:sz="0" w:space="0" w:color="auto"/>
                <w:right w:val="none" w:sz="0" w:space="0" w:color="auto"/>
              </w:divBdr>
              <w:divsChild>
                <w:div w:id="1335262860">
                  <w:marLeft w:val="0"/>
                  <w:marRight w:val="0"/>
                  <w:marTop w:val="0"/>
                  <w:marBottom w:val="0"/>
                  <w:divBdr>
                    <w:top w:val="none" w:sz="0" w:space="0" w:color="auto"/>
                    <w:left w:val="none" w:sz="0" w:space="0" w:color="auto"/>
                    <w:bottom w:val="none" w:sz="0" w:space="0" w:color="auto"/>
                    <w:right w:val="none" w:sz="0" w:space="0" w:color="auto"/>
                  </w:divBdr>
                  <w:divsChild>
                    <w:div w:id="239142898">
                      <w:marLeft w:val="0"/>
                      <w:marRight w:val="0"/>
                      <w:marTop w:val="0"/>
                      <w:marBottom w:val="0"/>
                      <w:divBdr>
                        <w:top w:val="none" w:sz="0" w:space="0" w:color="auto"/>
                        <w:left w:val="none" w:sz="0" w:space="0" w:color="auto"/>
                        <w:bottom w:val="none" w:sz="0" w:space="0" w:color="auto"/>
                        <w:right w:val="none" w:sz="0" w:space="0" w:color="auto"/>
                      </w:divBdr>
                      <w:divsChild>
                        <w:div w:id="169569958">
                          <w:marLeft w:val="0"/>
                          <w:marRight w:val="0"/>
                          <w:marTop w:val="0"/>
                          <w:marBottom w:val="0"/>
                          <w:divBdr>
                            <w:top w:val="none" w:sz="0" w:space="0" w:color="auto"/>
                            <w:left w:val="none" w:sz="0" w:space="0" w:color="auto"/>
                            <w:bottom w:val="none" w:sz="0" w:space="0" w:color="auto"/>
                            <w:right w:val="none" w:sz="0" w:space="0" w:color="auto"/>
                          </w:divBdr>
                          <w:divsChild>
                            <w:div w:id="849025573">
                              <w:marLeft w:val="0"/>
                              <w:marRight w:val="0"/>
                              <w:marTop w:val="0"/>
                              <w:marBottom w:val="0"/>
                              <w:divBdr>
                                <w:top w:val="none" w:sz="0" w:space="0" w:color="auto"/>
                                <w:left w:val="none" w:sz="0" w:space="0" w:color="auto"/>
                                <w:bottom w:val="none" w:sz="0" w:space="0" w:color="auto"/>
                                <w:right w:val="none" w:sz="0" w:space="0" w:color="auto"/>
                              </w:divBdr>
                              <w:divsChild>
                                <w:div w:id="1927228891">
                                  <w:marLeft w:val="0"/>
                                  <w:marRight w:val="0"/>
                                  <w:marTop w:val="0"/>
                                  <w:marBottom w:val="0"/>
                                  <w:divBdr>
                                    <w:top w:val="none" w:sz="0" w:space="0" w:color="auto"/>
                                    <w:left w:val="none" w:sz="0" w:space="0" w:color="auto"/>
                                    <w:bottom w:val="none" w:sz="0" w:space="0" w:color="auto"/>
                                    <w:right w:val="none" w:sz="0" w:space="0" w:color="auto"/>
                                  </w:divBdr>
                                  <w:divsChild>
                                    <w:div w:id="376319693">
                                      <w:marLeft w:val="0"/>
                                      <w:marRight w:val="0"/>
                                      <w:marTop w:val="0"/>
                                      <w:marBottom w:val="0"/>
                                      <w:divBdr>
                                        <w:top w:val="none" w:sz="0" w:space="0" w:color="auto"/>
                                        <w:left w:val="none" w:sz="0" w:space="0" w:color="auto"/>
                                        <w:bottom w:val="none" w:sz="0" w:space="0" w:color="auto"/>
                                        <w:right w:val="none" w:sz="0" w:space="0" w:color="auto"/>
                                      </w:divBdr>
                                      <w:divsChild>
                                        <w:div w:id="534008278">
                                          <w:marLeft w:val="0"/>
                                          <w:marRight w:val="0"/>
                                          <w:marTop w:val="0"/>
                                          <w:marBottom w:val="0"/>
                                          <w:divBdr>
                                            <w:top w:val="none" w:sz="0" w:space="0" w:color="auto"/>
                                            <w:left w:val="none" w:sz="0" w:space="0" w:color="auto"/>
                                            <w:bottom w:val="none" w:sz="0" w:space="0" w:color="auto"/>
                                            <w:right w:val="none" w:sz="0" w:space="0" w:color="auto"/>
                                          </w:divBdr>
                                          <w:divsChild>
                                            <w:div w:id="95822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696</Words>
  <Characters>3969</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Partie 1 – Attestation : Cette partie doit être remplie par le syndic</vt:lpstr>
      <vt:lpstr>Partie 1 – Attestation : Cette partie doit être remplie par le syndic</vt:lpstr>
    </vt:vector>
  </TitlesOfParts>
  <Company>Industry Canada</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 1 – Attestation : Cette partie doit être remplie par le syndic</dc:title>
  <dc:creator>Industry Canada</dc:creator>
  <cp:lastModifiedBy>Ndumba Mboli Basiala</cp:lastModifiedBy>
  <cp:revision>2</cp:revision>
  <cp:lastPrinted>2016-04-12T15:08:00Z</cp:lastPrinted>
  <dcterms:created xsi:type="dcterms:W3CDTF">2020-12-15T15:05:00Z</dcterms:created>
  <dcterms:modified xsi:type="dcterms:W3CDTF">2020-12-15T15:05:00Z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286678847</vt:i4>
  </property>
  <property fmtid="{D5CDD505-2E9C-101B-9397-08002B2CF9AE}" pid="4" name="_EmailSubject">
    <vt:lpwstr>upcoming consultation</vt:lpwstr>
  </property>
  <property fmtid="{D5CDD505-2E9C-101B-9397-08002B2CF9AE}" pid="5" name="_AuthorEmail">
    <vt:lpwstr>ndumbamboli.basiala@canada.ca</vt:lpwstr>
  </property>
  <property fmtid="{D5CDD505-2E9C-101B-9397-08002B2CF9AE}" pid="6" name="_AuthorEmailDisplayName">
    <vt:lpwstr>Basiala, Ndumba Mboli (IC)</vt:lpwstr>
  </property>
</Properties>
</file>